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FB4742" w14:textId="77777777" w:rsidR="00543088" w:rsidRPr="003D38EC" w:rsidRDefault="00543088">
      <w:pPr>
        <w:pBdr>
          <w:top w:val="nil"/>
          <w:left w:val="nil"/>
          <w:bottom w:val="nil"/>
          <w:right w:val="nil"/>
          <w:between w:val="nil"/>
        </w:pBdr>
        <w:spacing w:after="0" w:line="240" w:lineRule="auto"/>
        <w:ind w:left="0" w:hanging="2"/>
        <w:jc w:val="center"/>
        <w:rPr>
          <w:rFonts w:asciiTheme="majorHAnsi" w:hAnsiTheme="majorHAnsi" w:cstheme="majorHAnsi"/>
          <w:b/>
        </w:rPr>
      </w:pPr>
      <w:bookmarkStart w:id="0" w:name="_heading=h.gjdgxs" w:colFirst="0" w:colLast="0"/>
      <w:bookmarkEnd w:id="0"/>
    </w:p>
    <w:p w14:paraId="3F66A04A" w14:textId="77777777" w:rsidR="00543088" w:rsidRPr="003D38EC" w:rsidRDefault="00543088">
      <w:pPr>
        <w:pBdr>
          <w:top w:val="nil"/>
          <w:left w:val="nil"/>
          <w:bottom w:val="nil"/>
          <w:right w:val="nil"/>
          <w:between w:val="nil"/>
        </w:pBdr>
        <w:spacing w:after="0" w:line="240" w:lineRule="auto"/>
        <w:ind w:left="0" w:hanging="2"/>
        <w:jc w:val="center"/>
        <w:rPr>
          <w:rFonts w:asciiTheme="majorHAnsi" w:hAnsiTheme="majorHAnsi" w:cstheme="majorHAnsi"/>
          <w:b/>
        </w:rPr>
      </w:pPr>
    </w:p>
    <w:p w14:paraId="6D310F3D" w14:textId="77777777" w:rsidR="00543088" w:rsidRPr="003D38EC" w:rsidRDefault="00543088">
      <w:pPr>
        <w:pBdr>
          <w:top w:val="nil"/>
          <w:left w:val="nil"/>
          <w:bottom w:val="nil"/>
          <w:right w:val="nil"/>
          <w:between w:val="nil"/>
        </w:pBdr>
        <w:spacing w:after="0" w:line="240" w:lineRule="auto"/>
        <w:ind w:left="0" w:hanging="2"/>
        <w:jc w:val="center"/>
        <w:rPr>
          <w:rFonts w:asciiTheme="majorHAnsi" w:hAnsiTheme="majorHAnsi" w:cstheme="majorHAnsi"/>
          <w:b/>
        </w:rPr>
      </w:pPr>
    </w:p>
    <w:p w14:paraId="01217F4B" w14:textId="53F7C4CD" w:rsidR="00740887" w:rsidRPr="003D38EC" w:rsidRDefault="00740887">
      <w:pPr>
        <w:ind w:left="0" w:hanging="2"/>
        <w:jc w:val="center"/>
        <w:rPr>
          <w:rFonts w:asciiTheme="majorHAnsi" w:hAnsiTheme="majorHAnsi" w:cstheme="majorHAnsi"/>
          <w:b/>
          <w:bCs/>
        </w:rPr>
      </w:pPr>
      <w:bookmarkStart w:id="1" w:name="_Hlk209209862"/>
      <w:r w:rsidRPr="003D38EC">
        <w:rPr>
          <w:rFonts w:asciiTheme="majorHAnsi" w:hAnsiTheme="majorHAnsi" w:cstheme="majorHAnsi"/>
          <w:b/>
          <w:bCs/>
        </w:rPr>
        <w:t>INFORME DE APROBACIÓN DE LA GESTIÓN DEL CONTRATISTA PARA VERIFICACIÓN DE LA GESTIÓN LABORAL, GÉNERO, SEGURIDAD INDUSTRIAL Y SALUD OCUPACIONAL, QUE SE HA EJECUTADO EN LA OBRA EN EL PERÍODO DE LA PLANILLA PRESENTADA AL ADMINISTRADOR DE CONTRATO, JUNTO CON LOS MEDIOS DE VERIFICACIÓN, ACORDE CON EL AVANCE FÍSICO DE LA OBRA Y QUE ES UN REQUISITO PARA CUALQUIER PAGO DE PLANILLA AL CONTRATISTA</w:t>
      </w:r>
      <w:bookmarkEnd w:id="1"/>
    </w:p>
    <w:p w14:paraId="5C18B33F" w14:textId="07325878" w:rsidR="003E2E64" w:rsidRPr="003D38EC" w:rsidRDefault="003440F6" w:rsidP="003440F6">
      <w:pPr>
        <w:tabs>
          <w:tab w:val="left" w:pos="5687"/>
        </w:tabs>
        <w:ind w:left="0" w:hanging="2"/>
        <w:rPr>
          <w:rFonts w:asciiTheme="majorHAnsi" w:hAnsiTheme="majorHAnsi" w:cstheme="majorHAnsi"/>
        </w:rPr>
      </w:pPr>
      <w:r>
        <w:rPr>
          <w:rFonts w:asciiTheme="majorHAnsi" w:hAnsiTheme="majorHAnsi" w:cstheme="majorHAnsi"/>
        </w:rPr>
        <w:tab/>
      </w:r>
      <w:r>
        <w:rPr>
          <w:rFonts w:asciiTheme="majorHAnsi" w:hAnsiTheme="majorHAnsi" w:cstheme="majorHAnsi"/>
        </w:rPr>
        <w:tab/>
      </w:r>
    </w:p>
    <w:p w14:paraId="5C2D4989" w14:textId="506AFBD0" w:rsidR="00543088" w:rsidRPr="003D38EC" w:rsidRDefault="00543088">
      <w:pPr>
        <w:ind w:left="0" w:hanging="2"/>
        <w:jc w:val="center"/>
        <w:rPr>
          <w:rFonts w:asciiTheme="majorHAnsi" w:hAnsiTheme="majorHAnsi" w:cstheme="majorHAnsi"/>
        </w:rPr>
      </w:pPr>
    </w:p>
    <w:p w14:paraId="334B3BBF" w14:textId="683FD86A" w:rsidR="00543088" w:rsidRPr="003D38EC" w:rsidRDefault="00543088">
      <w:pPr>
        <w:ind w:left="0" w:hanging="2"/>
        <w:jc w:val="center"/>
        <w:rPr>
          <w:rFonts w:asciiTheme="majorHAnsi" w:hAnsiTheme="majorHAnsi" w:cstheme="majorHAnsi"/>
        </w:rPr>
      </w:pPr>
    </w:p>
    <w:p w14:paraId="745E4607" w14:textId="5D81D9C7" w:rsidR="00543088" w:rsidRPr="003D38EC" w:rsidRDefault="003D1CE6">
      <w:pPr>
        <w:ind w:left="0" w:hanging="2"/>
        <w:jc w:val="center"/>
        <w:rPr>
          <w:rFonts w:asciiTheme="majorHAnsi" w:hAnsiTheme="majorHAnsi" w:cstheme="majorHAnsi"/>
          <w:b/>
          <w:highlight w:val="yellow"/>
        </w:rPr>
      </w:pPr>
      <w:r w:rsidRPr="003D38EC">
        <w:rPr>
          <w:rFonts w:asciiTheme="majorHAnsi" w:hAnsiTheme="majorHAnsi" w:cstheme="majorHAnsi"/>
          <w:b/>
          <w:highlight w:val="yellow"/>
        </w:rPr>
        <w:t>NOMBRE DEL PROYECTO</w:t>
      </w:r>
    </w:p>
    <w:p w14:paraId="598C9A4F" w14:textId="54157918" w:rsidR="003D1CE6" w:rsidRPr="003D38EC" w:rsidRDefault="003D1CE6">
      <w:pPr>
        <w:ind w:left="0" w:hanging="2"/>
        <w:jc w:val="center"/>
        <w:rPr>
          <w:rFonts w:asciiTheme="majorHAnsi" w:hAnsiTheme="majorHAnsi" w:cstheme="majorHAnsi"/>
          <w:b/>
        </w:rPr>
      </w:pPr>
      <w:r w:rsidRPr="003D38EC">
        <w:rPr>
          <w:rFonts w:asciiTheme="majorHAnsi" w:hAnsiTheme="majorHAnsi" w:cstheme="majorHAnsi"/>
          <w:b/>
          <w:highlight w:val="yellow"/>
        </w:rPr>
        <w:t>CODIGO DEL PROYECTO</w:t>
      </w:r>
    </w:p>
    <w:p w14:paraId="34C1FA1A" w14:textId="77777777" w:rsidR="00543088" w:rsidRPr="003D38EC" w:rsidRDefault="00543088">
      <w:pPr>
        <w:ind w:left="0" w:hanging="2"/>
        <w:jc w:val="center"/>
        <w:rPr>
          <w:rFonts w:asciiTheme="majorHAnsi" w:hAnsiTheme="majorHAnsi" w:cstheme="majorHAnsi"/>
        </w:rPr>
      </w:pPr>
    </w:p>
    <w:p w14:paraId="3AA16D3A" w14:textId="6C6ACA80" w:rsidR="003E2E64" w:rsidRPr="003D38EC" w:rsidRDefault="00740887">
      <w:pPr>
        <w:ind w:left="0" w:hanging="2"/>
        <w:jc w:val="center"/>
        <w:rPr>
          <w:rFonts w:asciiTheme="majorHAnsi" w:hAnsiTheme="majorHAnsi" w:cstheme="majorHAnsi"/>
        </w:rPr>
      </w:pPr>
      <w:r w:rsidRPr="003D38EC">
        <w:rPr>
          <w:rFonts w:asciiTheme="majorHAnsi" w:hAnsiTheme="majorHAnsi" w:cstheme="majorHAnsi"/>
          <w:b/>
        </w:rPr>
        <w:t>DISTRIBUIDORA</w:t>
      </w:r>
    </w:p>
    <w:p w14:paraId="33DD2E72" w14:textId="0B4C9571" w:rsidR="003E2E64" w:rsidRPr="003D38EC" w:rsidRDefault="00E855E4" w:rsidP="00740887">
      <w:pPr>
        <w:ind w:left="0" w:hanging="2"/>
        <w:jc w:val="center"/>
        <w:rPr>
          <w:rFonts w:asciiTheme="majorHAnsi" w:eastAsia="Calibri" w:hAnsiTheme="majorHAnsi" w:cstheme="majorHAnsi"/>
          <w:b/>
        </w:rPr>
      </w:pPr>
      <w:r w:rsidRPr="003D38EC">
        <w:rPr>
          <w:rFonts w:asciiTheme="majorHAnsi" w:hAnsiTheme="majorHAnsi" w:cstheme="majorHAnsi"/>
        </w:rPr>
        <w:br/>
      </w:r>
    </w:p>
    <w:p w14:paraId="10C0393A" w14:textId="396015BA" w:rsidR="00543088" w:rsidRPr="003D38EC" w:rsidRDefault="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p>
    <w:p w14:paraId="362E4821" w14:textId="2891DF60" w:rsidR="00543088" w:rsidRPr="003D38EC" w:rsidRDefault="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p>
    <w:p w14:paraId="7F3320FD" w14:textId="6785962C" w:rsidR="00543088" w:rsidRPr="003D38EC" w:rsidRDefault="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p>
    <w:p w14:paraId="0ADF1764" w14:textId="1E191CA9" w:rsidR="00543088" w:rsidRPr="003D38EC" w:rsidRDefault="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r w:rsidRPr="003D38EC">
        <w:rPr>
          <w:rFonts w:asciiTheme="majorHAnsi" w:eastAsia="Calibri" w:hAnsiTheme="majorHAnsi" w:cstheme="majorHAnsi"/>
          <w:b/>
        </w:rPr>
        <w:t>REALIZADO POR: ………………</w:t>
      </w:r>
      <w:proofErr w:type="gramStart"/>
      <w:r w:rsidRPr="003D38EC">
        <w:rPr>
          <w:rFonts w:asciiTheme="majorHAnsi" w:eastAsia="Calibri" w:hAnsiTheme="majorHAnsi" w:cstheme="majorHAnsi"/>
          <w:b/>
        </w:rPr>
        <w:t>…….</w:t>
      </w:r>
      <w:proofErr w:type="gramEnd"/>
      <w:r w:rsidRPr="003D38EC">
        <w:rPr>
          <w:rFonts w:asciiTheme="majorHAnsi" w:eastAsia="Calibri" w:hAnsiTheme="majorHAnsi" w:cstheme="majorHAnsi"/>
          <w:b/>
        </w:rPr>
        <w:t>.</w:t>
      </w:r>
    </w:p>
    <w:p w14:paraId="474B8A34" w14:textId="77777777" w:rsidR="003E2E64" w:rsidRPr="003D38EC" w:rsidRDefault="003E2E64">
      <w:pPr>
        <w:pBdr>
          <w:top w:val="nil"/>
          <w:left w:val="nil"/>
          <w:bottom w:val="nil"/>
          <w:right w:val="nil"/>
          <w:between w:val="nil"/>
        </w:pBdr>
        <w:spacing w:after="0" w:line="240" w:lineRule="auto"/>
        <w:ind w:left="0" w:hanging="2"/>
        <w:jc w:val="center"/>
        <w:rPr>
          <w:rFonts w:asciiTheme="majorHAnsi" w:eastAsia="Calibri" w:hAnsiTheme="majorHAnsi" w:cstheme="majorHAnsi"/>
          <w:b/>
        </w:rPr>
      </w:pPr>
    </w:p>
    <w:p w14:paraId="3801CEF9" w14:textId="6CFEEBE8" w:rsidR="003E2E64" w:rsidRPr="003D38EC" w:rsidRDefault="00E855E4" w:rsidP="00543088">
      <w:pPr>
        <w:pBdr>
          <w:top w:val="nil"/>
          <w:left w:val="nil"/>
          <w:bottom w:val="nil"/>
          <w:right w:val="nil"/>
          <w:between w:val="nil"/>
        </w:pBdr>
        <w:spacing w:after="0" w:line="240" w:lineRule="auto"/>
        <w:ind w:left="0" w:hanging="2"/>
        <w:jc w:val="center"/>
        <w:rPr>
          <w:rFonts w:asciiTheme="majorHAnsi" w:eastAsia="Calibri" w:hAnsiTheme="majorHAnsi" w:cstheme="majorHAnsi"/>
          <w:b/>
        </w:rPr>
      </w:pPr>
      <w:r w:rsidRPr="003D38EC">
        <w:rPr>
          <w:rFonts w:asciiTheme="majorHAnsi" w:eastAsia="Calibri" w:hAnsiTheme="majorHAnsi" w:cstheme="majorHAnsi"/>
          <w:b/>
        </w:rPr>
        <w:t>Fecha del informe</w:t>
      </w:r>
      <w:r w:rsidR="003D1CE6" w:rsidRPr="003D38EC">
        <w:rPr>
          <w:rFonts w:asciiTheme="majorHAnsi" w:eastAsia="Calibri" w:hAnsiTheme="majorHAnsi" w:cstheme="majorHAnsi"/>
          <w:b/>
        </w:rPr>
        <w:t>: Mes y año</w:t>
      </w:r>
    </w:p>
    <w:p w14:paraId="386DF761" w14:textId="77777777" w:rsidR="003E2E64" w:rsidRPr="003D38EC" w:rsidRDefault="003E2E64">
      <w:pPr>
        <w:pBdr>
          <w:top w:val="nil"/>
          <w:left w:val="nil"/>
          <w:bottom w:val="nil"/>
          <w:right w:val="nil"/>
          <w:between w:val="nil"/>
        </w:pBdr>
        <w:spacing w:after="0" w:line="240" w:lineRule="auto"/>
        <w:ind w:left="0" w:hanging="2"/>
        <w:jc w:val="both"/>
        <w:rPr>
          <w:rFonts w:asciiTheme="majorHAnsi" w:eastAsia="Calibri" w:hAnsiTheme="majorHAnsi" w:cstheme="majorHAnsi"/>
          <w:b/>
        </w:rPr>
      </w:pPr>
    </w:p>
    <w:p w14:paraId="26B9551B" w14:textId="77777777" w:rsidR="003E2E64" w:rsidRPr="003D38EC" w:rsidRDefault="003E2E64">
      <w:pPr>
        <w:pBdr>
          <w:top w:val="nil"/>
          <w:left w:val="nil"/>
          <w:bottom w:val="nil"/>
          <w:right w:val="nil"/>
          <w:between w:val="nil"/>
        </w:pBdr>
        <w:spacing w:after="0" w:line="240" w:lineRule="auto"/>
        <w:ind w:left="0" w:hanging="2"/>
        <w:jc w:val="both"/>
        <w:rPr>
          <w:rFonts w:asciiTheme="majorHAnsi" w:eastAsia="Calibri" w:hAnsiTheme="majorHAnsi" w:cstheme="majorHAnsi"/>
          <w:b/>
        </w:rPr>
      </w:pPr>
    </w:p>
    <w:p w14:paraId="62E9B049" w14:textId="77777777" w:rsidR="003607D3" w:rsidRPr="003D38EC" w:rsidRDefault="003607D3" w:rsidP="003607D3">
      <w:pPr>
        <w:ind w:left="0" w:hanging="2"/>
        <w:rPr>
          <w:rFonts w:asciiTheme="majorHAnsi" w:eastAsia="Calibri" w:hAnsiTheme="majorHAnsi" w:cstheme="majorHAnsi"/>
          <w:b/>
        </w:rPr>
      </w:pPr>
    </w:p>
    <w:p w14:paraId="62D5B38B" w14:textId="15406830" w:rsidR="003607D3" w:rsidRPr="003D38EC" w:rsidRDefault="003607D3" w:rsidP="003607D3">
      <w:pPr>
        <w:ind w:left="0" w:hanging="2"/>
        <w:rPr>
          <w:rFonts w:asciiTheme="majorHAnsi" w:eastAsia="Calibri" w:hAnsiTheme="majorHAnsi" w:cstheme="majorHAnsi"/>
        </w:rPr>
        <w:sectPr w:rsidR="003607D3" w:rsidRPr="003D38EC" w:rsidSect="003607D3">
          <w:headerReference w:type="even" r:id="rId8"/>
          <w:headerReference w:type="default" r:id="rId9"/>
          <w:footerReference w:type="even" r:id="rId10"/>
          <w:footerReference w:type="default" r:id="rId11"/>
          <w:headerReference w:type="first" r:id="rId12"/>
          <w:footerReference w:type="first" r:id="rId13"/>
          <w:pgSz w:w="11900" w:h="16840"/>
          <w:pgMar w:top="1417" w:right="1127" w:bottom="851" w:left="1701" w:header="708" w:footer="708" w:gutter="0"/>
          <w:pgBorders w:offsetFrom="page">
            <w:top w:val="double" w:sz="4" w:space="24" w:color="auto"/>
            <w:left w:val="double" w:sz="4" w:space="24" w:color="auto"/>
            <w:bottom w:val="double" w:sz="4" w:space="24" w:color="auto"/>
            <w:right w:val="double" w:sz="4" w:space="24" w:color="auto"/>
          </w:pgBorders>
          <w:cols w:space="720"/>
        </w:sectPr>
      </w:pPr>
    </w:p>
    <w:p w14:paraId="5786384F" w14:textId="3178B0BD" w:rsidR="003016F8" w:rsidRDefault="00740887" w:rsidP="00BE30AB">
      <w:pPr>
        <w:suppressAutoHyphens w:val="0"/>
        <w:ind w:leftChars="0" w:left="0" w:firstLineChars="0" w:firstLine="0"/>
        <w:jc w:val="both"/>
        <w:textDirection w:val="lrTb"/>
        <w:textAlignment w:val="auto"/>
        <w:outlineLvl w:val="9"/>
        <w:rPr>
          <w:rFonts w:asciiTheme="majorHAnsi" w:hAnsiTheme="majorHAnsi" w:cstheme="majorHAnsi"/>
          <w:b/>
          <w:bCs/>
        </w:rPr>
      </w:pPr>
      <w:r w:rsidRPr="003D38EC">
        <w:rPr>
          <w:rFonts w:asciiTheme="majorHAnsi" w:hAnsiTheme="majorHAnsi" w:cstheme="majorHAnsi"/>
          <w:b/>
          <w:bCs/>
        </w:rPr>
        <w:lastRenderedPageBreak/>
        <w:t>INFORME DE APROBACIÓN DE LA GESTIÓN DEL CONTRATISTA PARA VERIFICACIÓN DE LA GESTIÓN LABORAL, GÉNERO, SEGURIDAD INDUSTRIAL Y SALUD OCUPACIONAL, QUE SE HA EJECUTADO EN LA OBRA EN EL PERÍODO DE LA PLANILLA PRESENTADA AL ADMINISTRADOR DE CONTRATO, JUNTO CON LOS MEDIOS DE VERIFICACIÓN, ACORDE CON EL AVANCE FÍSICO DE LA OBRA Y QUE ES UN REQUISITO PARA CUALQUIER PAGO DE PLANILLA AL CONTRATISTA</w:t>
      </w:r>
    </w:p>
    <w:p w14:paraId="7E20FE86" w14:textId="77777777" w:rsidR="003440F6" w:rsidRPr="003D38EC" w:rsidRDefault="003440F6" w:rsidP="00BE30AB">
      <w:pPr>
        <w:suppressAutoHyphens w:val="0"/>
        <w:ind w:leftChars="0" w:left="0" w:firstLineChars="0" w:firstLine="0"/>
        <w:jc w:val="both"/>
        <w:textDirection w:val="lrTb"/>
        <w:textAlignment w:val="auto"/>
        <w:outlineLvl w:val="9"/>
        <w:rPr>
          <w:rFonts w:asciiTheme="majorHAnsi" w:hAnsiTheme="majorHAnsi" w:cstheme="majorHAnsi"/>
          <w:b/>
          <w:bCs/>
        </w:rPr>
      </w:pPr>
    </w:p>
    <w:p w14:paraId="62C8F3FB" w14:textId="6D5B3C81" w:rsidR="003E2E64" w:rsidRPr="003D38EC" w:rsidRDefault="00740887" w:rsidP="003016F8">
      <w:pPr>
        <w:pStyle w:val="Prrafodelista"/>
        <w:numPr>
          <w:ilvl w:val="0"/>
          <w:numId w:val="2"/>
        </w:numPr>
        <w:ind w:leftChars="0" w:firstLineChars="0"/>
        <w:jc w:val="both"/>
        <w:rPr>
          <w:rFonts w:asciiTheme="majorHAnsi" w:hAnsiTheme="majorHAnsi" w:cstheme="majorHAnsi"/>
          <w:b/>
        </w:rPr>
      </w:pPr>
      <w:r w:rsidRPr="003D38EC">
        <w:rPr>
          <w:rFonts w:asciiTheme="majorHAnsi" w:hAnsiTheme="majorHAnsi" w:cstheme="majorHAnsi"/>
          <w:b/>
        </w:rPr>
        <w:t>Lista de documentos y evidencias de gestión presentadas por el contratista de la obra junto con la planilla que han sido v</w:t>
      </w:r>
      <w:r w:rsidR="004C268C" w:rsidRPr="003D38EC">
        <w:rPr>
          <w:rFonts w:asciiTheme="majorHAnsi" w:hAnsiTheme="majorHAnsi" w:cstheme="majorHAnsi"/>
          <w:b/>
        </w:rPr>
        <w:t>erifica</w:t>
      </w:r>
      <w:r w:rsidRPr="003D38EC">
        <w:rPr>
          <w:rFonts w:asciiTheme="majorHAnsi" w:hAnsiTheme="majorHAnsi" w:cstheme="majorHAnsi"/>
          <w:b/>
        </w:rPr>
        <w:t>dos por el responsable de la distribuidora asignado para este proceso, que cumplen con la legislación vigente, al MOP vigente, BPA y PMA en caso que aplique</w:t>
      </w:r>
    </w:p>
    <w:p w14:paraId="7CA5E5F0" w14:textId="24F8EB93" w:rsidR="003E589A" w:rsidRPr="003D38EC" w:rsidRDefault="003E589A" w:rsidP="003E589A">
      <w:pPr>
        <w:ind w:leftChars="0" w:left="0" w:firstLineChars="0" w:firstLine="0"/>
        <w:jc w:val="both"/>
        <w:rPr>
          <w:rFonts w:asciiTheme="majorHAnsi" w:hAnsiTheme="majorHAnsi" w:cstheme="majorHAnsi"/>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0"/>
        <w:gridCol w:w="1446"/>
        <w:gridCol w:w="1447"/>
        <w:gridCol w:w="1095"/>
        <w:gridCol w:w="1300"/>
        <w:gridCol w:w="1405"/>
        <w:gridCol w:w="1799"/>
      </w:tblGrid>
      <w:tr w:rsidR="00740887" w:rsidRPr="003D38EC" w14:paraId="71D73934" w14:textId="77777777" w:rsidTr="003D38EC">
        <w:trPr>
          <w:trHeight w:val="153"/>
        </w:trPr>
        <w:tc>
          <w:tcPr>
            <w:tcW w:w="266" w:type="pct"/>
            <w:vMerge w:val="restart"/>
            <w:shd w:val="clear" w:color="F2F2F2" w:fill="F2F2F2"/>
            <w:noWrap/>
            <w:vAlign w:val="center"/>
            <w:hideMark/>
          </w:tcPr>
          <w:p w14:paraId="437C7A33"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No.</w:t>
            </w:r>
          </w:p>
        </w:tc>
        <w:tc>
          <w:tcPr>
            <w:tcW w:w="823" w:type="pct"/>
            <w:vMerge w:val="restart"/>
            <w:shd w:val="clear" w:color="F2F2F2" w:fill="F2F2F2"/>
            <w:vAlign w:val="center"/>
            <w:hideMark/>
          </w:tcPr>
          <w:p w14:paraId="1968CD12" w14:textId="4967DD44"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DESCRIPCIÓN DEL DOCUMENTO DE GESTION ENTREGADO POR EL CONTRATISTA PARA LA REVISIÓN</w:t>
            </w:r>
          </w:p>
        </w:tc>
        <w:tc>
          <w:tcPr>
            <w:tcW w:w="823" w:type="pct"/>
            <w:vMerge w:val="restart"/>
            <w:shd w:val="clear" w:color="F2F2F2" w:fill="F2F2F2"/>
            <w:vAlign w:val="center"/>
            <w:hideMark/>
          </w:tcPr>
          <w:p w14:paraId="648FFD82"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CODIGO DEL DOCUMENTO RECIBIDO DE LA GESTION REALIZADA POR EL CONTRATISTA</w:t>
            </w:r>
          </w:p>
        </w:tc>
        <w:tc>
          <w:tcPr>
            <w:tcW w:w="629" w:type="pct"/>
            <w:vMerge w:val="restart"/>
            <w:shd w:val="clear" w:color="F2F2F2" w:fill="F2F2F2"/>
            <w:vAlign w:val="center"/>
          </w:tcPr>
          <w:p w14:paraId="02FD597E"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NÚMERO DE ANEXOS / NÚMERO DE HOJAS</w:t>
            </w:r>
          </w:p>
        </w:tc>
        <w:tc>
          <w:tcPr>
            <w:tcW w:w="2459" w:type="pct"/>
            <w:gridSpan w:val="3"/>
            <w:shd w:val="clear" w:color="F2F2F2" w:fill="F2F2F2"/>
            <w:noWrap/>
            <w:vAlign w:val="center"/>
            <w:hideMark/>
          </w:tcPr>
          <w:p w14:paraId="4C5EF484"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RESULTADO DE LA REVISION DOCUMENTAL</w:t>
            </w:r>
          </w:p>
        </w:tc>
      </w:tr>
      <w:tr w:rsidR="00740887" w:rsidRPr="003D38EC" w14:paraId="03CE429C" w14:textId="77777777" w:rsidTr="003D38EC">
        <w:trPr>
          <w:trHeight w:val="954"/>
        </w:trPr>
        <w:tc>
          <w:tcPr>
            <w:tcW w:w="266" w:type="pct"/>
            <w:vMerge/>
            <w:vAlign w:val="center"/>
            <w:hideMark/>
          </w:tcPr>
          <w:p w14:paraId="68BA7B25" w14:textId="77777777" w:rsidR="00740887" w:rsidRPr="003D38EC" w:rsidRDefault="00740887" w:rsidP="00FA47A2">
            <w:pPr>
              <w:ind w:left="0" w:hanging="2"/>
              <w:rPr>
                <w:rFonts w:asciiTheme="majorHAnsi" w:eastAsia="Times New Roman" w:hAnsiTheme="majorHAnsi" w:cstheme="majorHAnsi"/>
                <w:b/>
                <w:bCs/>
                <w:color w:val="000000"/>
                <w:lang w:eastAsia="es-EC"/>
              </w:rPr>
            </w:pPr>
          </w:p>
        </w:tc>
        <w:tc>
          <w:tcPr>
            <w:tcW w:w="823" w:type="pct"/>
            <w:vMerge/>
            <w:vAlign w:val="center"/>
            <w:hideMark/>
          </w:tcPr>
          <w:p w14:paraId="55133300" w14:textId="77777777" w:rsidR="00740887" w:rsidRPr="003D38EC" w:rsidRDefault="00740887" w:rsidP="00FA47A2">
            <w:pPr>
              <w:ind w:left="0" w:hanging="2"/>
              <w:rPr>
                <w:rFonts w:asciiTheme="majorHAnsi" w:eastAsia="Times New Roman" w:hAnsiTheme="majorHAnsi" w:cstheme="majorHAnsi"/>
                <w:b/>
                <w:bCs/>
                <w:color w:val="000000"/>
                <w:lang w:eastAsia="es-EC"/>
              </w:rPr>
            </w:pPr>
          </w:p>
        </w:tc>
        <w:tc>
          <w:tcPr>
            <w:tcW w:w="823" w:type="pct"/>
            <w:vMerge/>
            <w:vAlign w:val="center"/>
            <w:hideMark/>
          </w:tcPr>
          <w:p w14:paraId="5C986ACE" w14:textId="77777777" w:rsidR="00740887" w:rsidRPr="003D38EC" w:rsidRDefault="00740887" w:rsidP="00FA47A2">
            <w:pPr>
              <w:ind w:left="0" w:hanging="2"/>
              <w:rPr>
                <w:rFonts w:asciiTheme="majorHAnsi" w:eastAsia="Times New Roman" w:hAnsiTheme="majorHAnsi" w:cstheme="majorHAnsi"/>
                <w:b/>
                <w:bCs/>
                <w:color w:val="000000"/>
                <w:lang w:eastAsia="es-EC"/>
              </w:rPr>
            </w:pPr>
          </w:p>
        </w:tc>
        <w:tc>
          <w:tcPr>
            <w:tcW w:w="629" w:type="pct"/>
            <w:vMerge/>
            <w:shd w:val="clear" w:color="F2F2F2" w:fill="F2F2F2"/>
          </w:tcPr>
          <w:p w14:paraId="5E463893"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p>
        </w:tc>
        <w:tc>
          <w:tcPr>
            <w:tcW w:w="686" w:type="pct"/>
            <w:shd w:val="clear" w:color="F2F2F2" w:fill="F2F2F2"/>
            <w:noWrap/>
            <w:vAlign w:val="center"/>
            <w:hideMark/>
          </w:tcPr>
          <w:p w14:paraId="46F55424"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APROBADA</w:t>
            </w:r>
          </w:p>
        </w:tc>
        <w:tc>
          <w:tcPr>
            <w:tcW w:w="800" w:type="pct"/>
            <w:shd w:val="clear" w:color="F2F2F2" w:fill="F2F2F2"/>
            <w:vAlign w:val="center"/>
            <w:hideMark/>
          </w:tcPr>
          <w:p w14:paraId="4CA9C2C4"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FECHA DE APROBACION DEL DOCUMENTO</w:t>
            </w:r>
          </w:p>
        </w:tc>
        <w:tc>
          <w:tcPr>
            <w:tcW w:w="973" w:type="pct"/>
            <w:shd w:val="clear" w:color="F2F2F2" w:fill="F2F2F2"/>
            <w:noWrap/>
            <w:vAlign w:val="center"/>
            <w:hideMark/>
          </w:tcPr>
          <w:p w14:paraId="27A1C34E" w14:textId="77777777" w:rsidR="00740887" w:rsidRPr="003D38EC" w:rsidRDefault="00740887" w:rsidP="00FA47A2">
            <w:pPr>
              <w:ind w:left="0" w:hanging="2"/>
              <w:jc w:val="center"/>
              <w:rPr>
                <w:rFonts w:asciiTheme="majorHAnsi" w:eastAsia="Times New Roman" w:hAnsiTheme="majorHAnsi" w:cstheme="majorHAnsi"/>
                <w:b/>
                <w:bCs/>
                <w:color w:val="000000"/>
                <w:lang w:eastAsia="es-EC"/>
              </w:rPr>
            </w:pPr>
            <w:r w:rsidRPr="003D38EC">
              <w:rPr>
                <w:rFonts w:asciiTheme="majorHAnsi" w:eastAsia="Times New Roman" w:hAnsiTheme="majorHAnsi" w:cstheme="majorHAnsi"/>
                <w:b/>
                <w:bCs/>
                <w:color w:val="000000"/>
                <w:lang w:eastAsia="es-EC"/>
              </w:rPr>
              <w:t>OBSERVACIONES</w:t>
            </w:r>
          </w:p>
        </w:tc>
      </w:tr>
      <w:tr w:rsidR="00740887" w:rsidRPr="003D38EC" w14:paraId="5C6A9C36" w14:textId="77777777" w:rsidTr="00FA47A2">
        <w:trPr>
          <w:trHeight w:val="290"/>
        </w:trPr>
        <w:tc>
          <w:tcPr>
            <w:tcW w:w="266" w:type="pct"/>
            <w:shd w:val="clear" w:color="auto" w:fill="auto"/>
            <w:noWrap/>
            <w:vAlign w:val="bottom"/>
            <w:hideMark/>
          </w:tcPr>
          <w:p w14:paraId="1ADE01C9"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1</w:t>
            </w:r>
          </w:p>
        </w:tc>
        <w:tc>
          <w:tcPr>
            <w:tcW w:w="823" w:type="pct"/>
            <w:shd w:val="clear" w:color="auto" w:fill="auto"/>
            <w:noWrap/>
            <w:vAlign w:val="bottom"/>
            <w:hideMark/>
          </w:tcPr>
          <w:p w14:paraId="51F74ED1"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179776C1"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28B380E3"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096455D7"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693DD69F"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045F707A"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26A6FCBC" w14:textId="77777777" w:rsidTr="00FA47A2">
        <w:trPr>
          <w:trHeight w:val="290"/>
        </w:trPr>
        <w:tc>
          <w:tcPr>
            <w:tcW w:w="266" w:type="pct"/>
            <w:shd w:val="clear" w:color="auto" w:fill="auto"/>
            <w:noWrap/>
            <w:vAlign w:val="bottom"/>
            <w:hideMark/>
          </w:tcPr>
          <w:p w14:paraId="00F79DAF"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2</w:t>
            </w:r>
          </w:p>
        </w:tc>
        <w:tc>
          <w:tcPr>
            <w:tcW w:w="823" w:type="pct"/>
            <w:shd w:val="clear" w:color="auto" w:fill="auto"/>
            <w:noWrap/>
            <w:vAlign w:val="bottom"/>
            <w:hideMark/>
          </w:tcPr>
          <w:p w14:paraId="366902CA"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759CCC68"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1B5AB2F6"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0190408B"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1608B851"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6793A828"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7645034E" w14:textId="77777777" w:rsidTr="00FA47A2">
        <w:trPr>
          <w:trHeight w:val="290"/>
        </w:trPr>
        <w:tc>
          <w:tcPr>
            <w:tcW w:w="266" w:type="pct"/>
            <w:shd w:val="clear" w:color="auto" w:fill="auto"/>
            <w:noWrap/>
            <w:vAlign w:val="bottom"/>
            <w:hideMark/>
          </w:tcPr>
          <w:p w14:paraId="6F3A6D32"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3</w:t>
            </w:r>
          </w:p>
        </w:tc>
        <w:tc>
          <w:tcPr>
            <w:tcW w:w="823" w:type="pct"/>
            <w:shd w:val="clear" w:color="auto" w:fill="auto"/>
            <w:noWrap/>
            <w:vAlign w:val="bottom"/>
            <w:hideMark/>
          </w:tcPr>
          <w:p w14:paraId="2F7BFA25"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42383555"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0162DA32"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48595B3F"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270E6ABD"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6F219459"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342B3456" w14:textId="77777777" w:rsidTr="00FA47A2">
        <w:trPr>
          <w:trHeight w:val="290"/>
        </w:trPr>
        <w:tc>
          <w:tcPr>
            <w:tcW w:w="266" w:type="pct"/>
            <w:shd w:val="clear" w:color="auto" w:fill="auto"/>
            <w:noWrap/>
            <w:vAlign w:val="bottom"/>
            <w:hideMark/>
          </w:tcPr>
          <w:p w14:paraId="509CB39B"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4</w:t>
            </w:r>
          </w:p>
        </w:tc>
        <w:tc>
          <w:tcPr>
            <w:tcW w:w="823" w:type="pct"/>
            <w:shd w:val="clear" w:color="auto" w:fill="auto"/>
            <w:noWrap/>
            <w:vAlign w:val="bottom"/>
            <w:hideMark/>
          </w:tcPr>
          <w:p w14:paraId="26A32D48"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5D0CF32E"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54DA0540"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4B084469"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17355A05"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74CB3E8A"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2FC2489E" w14:textId="77777777" w:rsidTr="00FA47A2">
        <w:trPr>
          <w:trHeight w:val="290"/>
        </w:trPr>
        <w:tc>
          <w:tcPr>
            <w:tcW w:w="266" w:type="pct"/>
            <w:shd w:val="clear" w:color="auto" w:fill="auto"/>
            <w:noWrap/>
            <w:vAlign w:val="bottom"/>
            <w:hideMark/>
          </w:tcPr>
          <w:p w14:paraId="788398FC"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5</w:t>
            </w:r>
          </w:p>
        </w:tc>
        <w:tc>
          <w:tcPr>
            <w:tcW w:w="823" w:type="pct"/>
            <w:shd w:val="clear" w:color="auto" w:fill="auto"/>
            <w:noWrap/>
            <w:vAlign w:val="bottom"/>
            <w:hideMark/>
          </w:tcPr>
          <w:p w14:paraId="6B910244"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3510DB52"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62BAB2ED"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2F6F1BA5"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548451D9"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7344C18E"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7F2EC066" w14:textId="77777777" w:rsidTr="00FA47A2">
        <w:trPr>
          <w:trHeight w:val="290"/>
        </w:trPr>
        <w:tc>
          <w:tcPr>
            <w:tcW w:w="266" w:type="pct"/>
            <w:shd w:val="clear" w:color="auto" w:fill="auto"/>
            <w:noWrap/>
            <w:vAlign w:val="bottom"/>
            <w:hideMark/>
          </w:tcPr>
          <w:p w14:paraId="4B689BC1"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6</w:t>
            </w:r>
          </w:p>
        </w:tc>
        <w:tc>
          <w:tcPr>
            <w:tcW w:w="823" w:type="pct"/>
            <w:shd w:val="clear" w:color="auto" w:fill="auto"/>
            <w:noWrap/>
            <w:vAlign w:val="bottom"/>
            <w:hideMark/>
          </w:tcPr>
          <w:p w14:paraId="072C2A76"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4465A132"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09E5DB13"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52122E8F"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1E9108CE"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3D0B8D0B"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1DCF4CF3" w14:textId="77777777" w:rsidTr="00FA47A2">
        <w:trPr>
          <w:trHeight w:val="290"/>
        </w:trPr>
        <w:tc>
          <w:tcPr>
            <w:tcW w:w="266" w:type="pct"/>
            <w:shd w:val="clear" w:color="auto" w:fill="auto"/>
            <w:noWrap/>
            <w:vAlign w:val="bottom"/>
            <w:hideMark/>
          </w:tcPr>
          <w:p w14:paraId="3F980E5A"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7</w:t>
            </w:r>
          </w:p>
        </w:tc>
        <w:tc>
          <w:tcPr>
            <w:tcW w:w="823" w:type="pct"/>
            <w:shd w:val="clear" w:color="auto" w:fill="auto"/>
            <w:noWrap/>
            <w:vAlign w:val="bottom"/>
            <w:hideMark/>
          </w:tcPr>
          <w:p w14:paraId="476B71EE"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7FFE8C20"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6352B191"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7672F0F2"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32927BFC"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38AB46FE"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20BA0E5C" w14:textId="77777777" w:rsidTr="00FA47A2">
        <w:trPr>
          <w:trHeight w:val="290"/>
        </w:trPr>
        <w:tc>
          <w:tcPr>
            <w:tcW w:w="266" w:type="pct"/>
            <w:shd w:val="clear" w:color="auto" w:fill="auto"/>
            <w:noWrap/>
            <w:vAlign w:val="bottom"/>
            <w:hideMark/>
          </w:tcPr>
          <w:p w14:paraId="34C7D57A"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8</w:t>
            </w:r>
          </w:p>
        </w:tc>
        <w:tc>
          <w:tcPr>
            <w:tcW w:w="823" w:type="pct"/>
            <w:shd w:val="clear" w:color="auto" w:fill="auto"/>
            <w:noWrap/>
            <w:vAlign w:val="bottom"/>
            <w:hideMark/>
          </w:tcPr>
          <w:p w14:paraId="715582EF"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788CEDF4"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51918F78"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5839C2BD"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3AF0A5D3"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3D166F56"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r w:rsidR="00740887" w:rsidRPr="003D38EC" w14:paraId="7294F447" w14:textId="77777777" w:rsidTr="00FA47A2">
        <w:trPr>
          <w:trHeight w:val="290"/>
        </w:trPr>
        <w:tc>
          <w:tcPr>
            <w:tcW w:w="266" w:type="pct"/>
            <w:shd w:val="clear" w:color="auto" w:fill="auto"/>
            <w:noWrap/>
            <w:vAlign w:val="bottom"/>
            <w:hideMark/>
          </w:tcPr>
          <w:p w14:paraId="1CC5AA47"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9</w:t>
            </w:r>
          </w:p>
        </w:tc>
        <w:tc>
          <w:tcPr>
            <w:tcW w:w="823" w:type="pct"/>
            <w:shd w:val="clear" w:color="auto" w:fill="auto"/>
            <w:noWrap/>
            <w:vAlign w:val="bottom"/>
            <w:hideMark/>
          </w:tcPr>
          <w:p w14:paraId="66222AE0"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47D3BF59" w14:textId="77777777" w:rsidR="00740887" w:rsidRPr="003D38EC" w:rsidRDefault="00740887" w:rsidP="00FA47A2">
            <w:pPr>
              <w:ind w:left="0" w:hanging="2"/>
              <w:rPr>
                <w:rFonts w:asciiTheme="majorHAnsi" w:eastAsia="Times New Roman" w:hAnsiTheme="majorHAnsi" w:cstheme="majorHAnsi"/>
                <w:lang w:eastAsia="es-EC"/>
              </w:rPr>
            </w:pPr>
            <w:r w:rsidRPr="003D38EC">
              <w:rPr>
                <w:rFonts w:asciiTheme="majorHAnsi" w:eastAsia="Times New Roman" w:hAnsiTheme="majorHAnsi" w:cstheme="majorHAnsi"/>
                <w:lang w:eastAsia="es-EC"/>
              </w:rPr>
              <w:t> </w:t>
            </w:r>
          </w:p>
        </w:tc>
        <w:tc>
          <w:tcPr>
            <w:tcW w:w="629" w:type="pct"/>
          </w:tcPr>
          <w:p w14:paraId="2160895C" w14:textId="77777777" w:rsidR="00740887" w:rsidRPr="003D38EC" w:rsidRDefault="00740887" w:rsidP="00FA47A2">
            <w:pPr>
              <w:ind w:left="0" w:hanging="2"/>
              <w:rPr>
                <w:rFonts w:asciiTheme="majorHAnsi" w:eastAsia="Times New Roman" w:hAnsiTheme="majorHAnsi" w:cstheme="majorHAnsi"/>
                <w:lang w:eastAsia="es-EC"/>
              </w:rPr>
            </w:pPr>
          </w:p>
        </w:tc>
        <w:tc>
          <w:tcPr>
            <w:tcW w:w="686" w:type="pct"/>
            <w:shd w:val="clear" w:color="auto" w:fill="auto"/>
            <w:noWrap/>
            <w:vAlign w:val="bottom"/>
            <w:hideMark/>
          </w:tcPr>
          <w:p w14:paraId="0F82419A" w14:textId="77777777" w:rsidR="00740887" w:rsidRPr="003D38EC" w:rsidRDefault="00740887" w:rsidP="00FA47A2">
            <w:pPr>
              <w:ind w:left="0" w:hanging="2"/>
              <w:rPr>
                <w:rFonts w:asciiTheme="majorHAnsi" w:eastAsia="Times New Roman" w:hAnsiTheme="majorHAnsi" w:cstheme="majorHAnsi"/>
                <w:lang w:eastAsia="es-EC"/>
              </w:rPr>
            </w:pPr>
            <w:r w:rsidRPr="003D38EC">
              <w:rPr>
                <w:rFonts w:asciiTheme="majorHAnsi" w:eastAsia="Times New Roman" w:hAnsiTheme="majorHAnsi" w:cstheme="majorHAnsi"/>
                <w:lang w:eastAsia="es-EC"/>
              </w:rPr>
              <w:t> </w:t>
            </w:r>
          </w:p>
        </w:tc>
        <w:tc>
          <w:tcPr>
            <w:tcW w:w="800" w:type="pct"/>
            <w:shd w:val="clear" w:color="auto" w:fill="auto"/>
            <w:noWrap/>
            <w:vAlign w:val="bottom"/>
            <w:hideMark/>
          </w:tcPr>
          <w:p w14:paraId="131B66BF" w14:textId="77777777" w:rsidR="00740887" w:rsidRPr="003D38EC" w:rsidRDefault="00740887" w:rsidP="00FA47A2">
            <w:pPr>
              <w:ind w:left="0" w:hanging="2"/>
              <w:rPr>
                <w:rFonts w:asciiTheme="majorHAnsi" w:eastAsia="Times New Roman" w:hAnsiTheme="majorHAnsi" w:cstheme="majorHAnsi"/>
                <w:lang w:eastAsia="es-EC"/>
              </w:rPr>
            </w:pPr>
            <w:r w:rsidRPr="003D38EC">
              <w:rPr>
                <w:rFonts w:asciiTheme="majorHAnsi" w:eastAsia="Times New Roman" w:hAnsiTheme="majorHAnsi" w:cstheme="majorHAnsi"/>
                <w:lang w:eastAsia="es-EC"/>
              </w:rPr>
              <w:t> </w:t>
            </w:r>
          </w:p>
        </w:tc>
        <w:tc>
          <w:tcPr>
            <w:tcW w:w="973" w:type="pct"/>
            <w:shd w:val="clear" w:color="auto" w:fill="auto"/>
            <w:noWrap/>
            <w:vAlign w:val="bottom"/>
            <w:hideMark/>
          </w:tcPr>
          <w:p w14:paraId="1D4170E6" w14:textId="77777777" w:rsidR="00740887" w:rsidRPr="003D38EC" w:rsidRDefault="00740887" w:rsidP="00FA47A2">
            <w:pPr>
              <w:ind w:left="0" w:hanging="2"/>
              <w:rPr>
                <w:rFonts w:asciiTheme="majorHAnsi" w:eastAsia="Times New Roman" w:hAnsiTheme="majorHAnsi" w:cstheme="majorHAnsi"/>
                <w:lang w:eastAsia="es-EC"/>
              </w:rPr>
            </w:pPr>
            <w:r w:rsidRPr="003D38EC">
              <w:rPr>
                <w:rFonts w:asciiTheme="majorHAnsi" w:eastAsia="Times New Roman" w:hAnsiTheme="majorHAnsi" w:cstheme="majorHAnsi"/>
                <w:lang w:eastAsia="es-EC"/>
              </w:rPr>
              <w:t> </w:t>
            </w:r>
          </w:p>
        </w:tc>
      </w:tr>
      <w:tr w:rsidR="00740887" w:rsidRPr="003D38EC" w14:paraId="4EE31516" w14:textId="77777777" w:rsidTr="00FA47A2">
        <w:trPr>
          <w:trHeight w:val="300"/>
        </w:trPr>
        <w:tc>
          <w:tcPr>
            <w:tcW w:w="266" w:type="pct"/>
            <w:shd w:val="clear" w:color="auto" w:fill="auto"/>
            <w:noWrap/>
            <w:vAlign w:val="bottom"/>
            <w:hideMark/>
          </w:tcPr>
          <w:p w14:paraId="576C47FF"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10</w:t>
            </w:r>
          </w:p>
        </w:tc>
        <w:tc>
          <w:tcPr>
            <w:tcW w:w="823" w:type="pct"/>
            <w:shd w:val="clear" w:color="auto" w:fill="auto"/>
            <w:noWrap/>
            <w:vAlign w:val="bottom"/>
            <w:hideMark/>
          </w:tcPr>
          <w:p w14:paraId="7012D362" w14:textId="77777777" w:rsidR="00740887" w:rsidRPr="003D38EC" w:rsidRDefault="00740887" w:rsidP="00FA47A2">
            <w:pPr>
              <w:ind w:left="0" w:hanging="2"/>
              <w:jc w:val="center"/>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23" w:type="pct"/>
            <w:shd w:val="clear" w:color="auto" w:fill="auto"/>
            <w:noWrap/>
            <w:vAlign w:val="bottom"/>
            <w:hideMark/>
          </w:tcPr>
          <w:p w14:paraId="1D4436F6"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629" w:type="pct"/>
          </w:tcPr>
          <w:p w14:paraId="5CFD459F" w14:textId="77777777" w:rsidR="00740887" w:rsidRPr="003D38EC" w:rsidRDefault="00740887" w:rsidP="00FA47A2">
            <w:pPr>
              <w:ind w:left="0" w:hanging="2"/>
              <w:rPr>
                <w:rFonts w:asciiTheme="majorHAnsi" w:eastAsia="Times New Roman" w:hAnsiTheme="majorHAnsi" w:cstheme="majorHAnsi"/>
                <w:color w:val="000000"/>
                <w:lang w:eastAsia="es-EC"/>
              </w:rPr>
            </w:pPr>
          </w:p>
        </w:tc>
        <w:tc>
          <w:tcPr>
            <w:tcW w:w="686" w:type="pct"/>
            <w:shd w:val="clear" w:color="auto" w:fill="auto"/>
            <w:noWrap/>
            <w:vAlign w:val="bottom"/>
            <w:hideMark/>
          </w:tcPr>
          <w:p w14:paraId="7B64BED2"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800" w:type="pct"/>
            <w:shd w:val="clear" w:color="auto" w:fill="auto"/>
            <w:noWrap/>
            <w:vAlign w:val="bottom"/>
            <w:hideMark/>
          </w:tcPr>
          <w:p w14:paraId="62F98B3A"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c>
          <w:tcPr>
            <w:tcW w:w="973" w:type="pct"/>
            <w:shd w:val="clear" w:color="auto" w:fill="auto"/>
            <w:noWrap/>
            <w:vAlign w:val="bottom"/>
            <w:hideMark/>
          </w:tcPr>
          <w:p w14:paraId="1A5F238A" w14:textId="77777777" w:rsidR="00740887" w:rsidRPr="003D38EC" w:rsidRDefault="00740887" w:rsidP="00FA47A2">
            <w:pPr>
              <w:ind w:left="0" w:hanging="2"/>
              <w:rPr>
                <w:rFonts w:asciiTheme="majorHAnsi" w:eastAsia="Times New Roman" w:hAnsiTheme="majorHAnsi" w:cstheme="majorHAnsi"/>
                <w:color w:val="000000"/>
                <w:lang w:eastAsia="es-EC"/>
              </w:rPr>
            </w:pPr>
            <w:r w:rsidRPr="003D38EC">
              <w:rPr>
                <w:rFonts w:asciiTheme="majorHAnsi" w:eastAsia="Times New Roman" w:hAnsiTheme="majorHAnsi" w:cstheme="majorHAnsi"/>
                <w:color w:val="000000"/>
                <w:lang w:eastAsia="es-EC"/>
              </w:rPr>
              <w:t> </w:t>
            </w:r>
          </w:p>
        </w:tc>
      </w:tr>
    </w:tbl>
    <w:p w14:paraId="1BB2F549" w14:textId="52D15FE7" w:rsidR="00DE3D55" w:rsidRDefault="00DE3D55" w:rsidP="003E589A">
      <w:pPr>
        <w:ind w:leftChars="0" w:left="0" w:firstLineChars="0" w:firstLine="0"/>
        <w:jc w:val="both"/>
        <w:rPr>
          <w:rFonts w:asciiTheme="majorHAnsi" w:hAnsiTheme="majorHAnsi" w:cstheme="majorHAnsi"/>
          <w:b/>
          <w:bCs/>
        </w:rPr>
      </w:pPr>
    </w:p>
    <w:p w14:paraId="4558F942" w14:textId="015F38BD" w:rsidR="003440F6" w:rsidRDefault="003440F6" w:rsidP="003E589A">
      <w:pPr>
        <w:ind w:leftChars="0" w:left="0" w:firstLineChars="0" w:firstLine="0"/>
        <w:jc w:val="both"/>
        <w:rPr>
          <w:rFonts w:asciiTheme="majorHAnsi" w:hAnsiTheme="majorHAnsi" w:cstheme="majorHAnsi"/>
          <w:b/>
          <w:bCs/>
        </w:rPr>
      </w:pPr>
    </w:p>
    <w:p w14:paraId="3D106362" w14:textId="38C16D56" w:rsidR="003440F6" w:rsidRDefault="003440F6" w:rsidP="003E589A">
      <w:pPr>
        <w:ind w:leftChars="0" w:left="0" w:firstLineChars="0" w:firstLine="0"/>
        <w:jc w:val="both"/>
        <w:rPr>
          <w:rFonts w:asciiTheme="majorHAnsi" w:hAnsiTheme="majorHAnsi" w:cstheme="majorHAnsi"/>
          <w:b/>
          <w:bCs/>
        </w:rPr>
      </w:pPr>
    </w:p>
    <w:p w14:paraId="6F8C4D2A" w14:textId="747924B0" w:rsidR="003440F6" w:rsidRDefault="003440F6" w:rsidP="003E589A">
      <w:pPr>
        <w:ind w:leftChars="0" w:left="0" w:firstLineChars="0" w:firstLine="0"/>
        <w:jc w:val="both"/>
        <w:rPr>
          <w:rFonts w:asciiTheme="majorHAnsi" w:hAnsiTheme="majorHAnsi" w:cstheme="majorHAnsi"/>
          <w:b/>
          <w:bCs/>
        </w:rPr>
      </w:pPr>
    </w:p>
    <w:p w14:paraId="66816B72" w14:textId="77777777" w:rsidR="003440F6" w:rsidRPr="003D38EC" w:rsidRDefault="003440F6" w:rsidP="003E589A">
      <w:pPr>
        <w:ind w:leftChars="0" w:left="0" w:firstLineChars="0" w:firstLine="0"/>
        <w:jc w:val="both"/>
        <w:rPr>
          <w:rFonts w:asciiTheme="majorHAnsi" w:hAnsiTheme="majorHAnsi" w:cstheme="majorHAnsi"/>
          <w:b/>
          <w:bCs/>
        </w:rPr>
      </w:pPr>
    </w:p>
    <w:tbl>
      <w:tblPr>
        <w:tblStyle w:val="Tablaconcuadrcula"/>
        <w:tblW w:w="0" w:type="auto"/>
        <w:tblLook w:val="04A0" w:firstRow="1" w:lastRow="0" w:firstColumn="1" w:lastColumn="0" w:noHBand="0" w:noVBand="1"/>
      </w:tblPr>
      <w:tblGrid>
        <w:gridCol w:w="4248"/>
        <w:gridCol w:w="2410"/>
        <w:gridCol w:w="2404"/>
      </w:tblGrid>
      <w:tr w:rsidR="007524DA" w:rsidRPr="003D38EC" w14:paraId="7C2E20F7" w14:textId="77777777" w:rsidTr="003D38EC">
        <w:tc>
          <w:tcPr>
            <w:tcW w:w="4248" w:type="dxa"/>
          </w:tcPr>
          <w:p w14:paraId="078AF1C8" w14:textId="16D48324" w:rsidR="007524DA" w:rsidRPr="003D38EC" w:rsidRDefault="007524DA" w:rsidP="007524DA">
            <w:pPr>
              <w:ind w:leftChars="0" w:left="0" w:firstLineChars="0" w:firstLine="0"/>
              <w:jc w:val="center"/>
              <w:rPr>
                <w:rFonts w:asciiTheme="majorHAnsi" w:hAnsiTheme="majorHAnsi" w:cstheme="majorHAnsi"/>
                <w:b/>
                <w:bCs/>
              </w:rPr>
            </w:pPr>
            <w:r w:rsidRPr="003D38EC">
              <w:rPr>
                <w:rFonts w:asciiTheme="majorHAnsi" w:hAnsiTheme="majorHAnsi" w:cstheme="majorHAnsi"/>
                <w:b/>
                <w:bCs/>
              </w:rPr>
              <w:lastRenderedPageBreak/>
              <w:t>Detalle</w:t>
            </w:r>
          </w:p>
        </w:tc>
        <w:tc>
          <w:tcPr>
            <w:tcW w:w="2410" w:type="dxa"/>
          </w:tcPr>
          <w:p w14:paraId="786A3A54" w14:textId="36C06368" w:rsidR="007524DA" w:rsidRPr="003D38EC" w:rsidRDefault="007524DA" w:rsidP="007524DA">
            <w:pPr>
              <w:ind w:leftChars="0" w:left="0" w:firstLineChars="0" w:firstLine="0"/>
              <w:jc w:val="center"/>
              <w:rPr>
                <w:rFonts w:asciiTheme="majorHAnsi" w:hAnsiTheme="majorHAnsi" w:cstheme="majorHAnsi"/>
                <w:b/>
                <w:bCs/>
              </w:rPr>
            </w:pPr>
            <w:r w:rsidRPr="003D38EC">
              <w:rPr>
                <w:rFonts w:asciiTheme="majorHAnsi" w:hAnsiTheme="majorHAnsi" w:cstheme="majorHAnsi"/>
                <w:b/>
                <w:bCs/>
              </w:rPr>
              <w:t>Número</w:t>
            </w:r>
          </w:p>
        </w:tc>
        <w:tc>
          <w:tcPr>
            <w:tcW w:w="2404" w:type="dxa"/>
          </w:tcPr>
          <w:p w14:paraId="1E4C9CF5" w14:textId="6FA7B56D" w:rsidR="007524DA" w:rsidRPr="003D38EC" w:rsidRDefault="007524DA" w:rsidP="007524DA">
            <w:pPr>
              <w:ind w:leftChars="0" w:left="0" w:firstLineChars="0" w:firstLine="0"/>
              <w:jc w:val="center"/>
              <w:rPr>
                <w:rFonts w:asciiTheme="majorHAnsi" w:hAnsiTheme="majorHAnsi" w:cstheme="majorHAnsi"/>
                <w:b/>
                <w:bCs/>
              </w:rPr>
            </w:pPr>
            <w:r w:rsidRPr="003D38EC">
              <w:rPr>
                <w:rFonts w:asciiTheme="majorHAnsi" w:hAnsiTheme="majorHAnsi" w:cstheme="majorHAnsi"/>
                <w:b/>
                <w:bCs/>
              </w:rPr>
              <w:t>Porcentaje</w:t>
            </w:r>
          </w:p>
        </w:tc>
      </w:tr>
      <w:tr w:rsidR="007524DA" w:rsidRPr="003D38EC" w14:paraId="090A460C" w14:textId="77777777" w:rsidTr="003D38EC">
        <w:tc>
          <w:tcPr>
            <w:tcW w:w="4248" w:type="dxa"/>
          </w:tcPr>
          <w:p w14:paraId="7F2F5183" w14:textId="3185216D" w:rsidR="007524DA" w:rsidRPr="003D38EC" w:rsidRDefault="007B2D3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 xml:space="preserve">Número de documentos observados por no cumplir con </w:t>
            </w:r>
            <w:r w:rsidRPr="003D38EC">
              <w:rPr>
                <w:rFonts w:asciiTheme="majorHAnsi" w:hAnsiTheme="majorHAnsi" w:cstheme="majorHAnsi"/>
                <w:b/>
              </w:rPr>
              <w:t>legislación vigente, al MOP vigente, BPA y PMA en caso que aplique que tuvieron que reprocesarse la revisión</w:t>
            </w:r>
          </w:p>
        </w:tc>
        <w:tc>
          <w:tcPr>
            <w:tcW w:w="2410" w:type="dxa"/>
          </w:tcPr>
          <w:p w14:paraId="1784DA55" w14:textId="77777777" w:rsidR="007524DA" w:rsidRPr="003D38EC" w:rsidRDefault="007524DA" w:rsidP="003E589A">
            <w:pPr>
              <w:ind w:leftChars="0" w:left="0" w:firstLineChars="0" w:firstLine="0"/>
              <w:jc w:val="both"/>
              <w:rPr>
                <w:rFonts w:asciiTheme="majorHAnsi" w:hAnsiTheme="majorHAnsi" w:cstheme="majorHAnsi"/>
                <w:b/>
                <w:bCs/>
              </w:rPr>
            </w:pPr>
          </w:p>
        </w:tc>
        <w:tc>
          <w:tcPr>
            <w:tcW w:w="2404" w:type="dxa"/>
          </w:tcPr>
          <w:p w14:paraId="55571695" w14:textId="0316AA03" w:rsidR="007524DA" w:rsidRPr="003D38EC" w:rsidRDefault="007524DA" w:rsidP="003E589A">
            <w:pPr>
              <w:ind w:leftChars="0" w:left="0" w:firstLineChars="0" w:firstLine="0"/>
              <w:jc w:val="both"/>
              <w:rPr>
                <w:rFonts w:asciiTheme="majorHAnsi" w:hAnsiTheme="majorHAnsi" w:cstheme="majorHAnsi"/>
                <w:b/>
                <w:bCs/>
              </w:rPr>
            </w:pPr>
          </w:p>
        </w:tc>
      </w:tr>
      <w:tr w:rsidR="007524DA" w:rsidRPr="003D38EC" w14:paraId="2A397DA6" w14:textId="77777777" w:rsidTr="003D38EC">
        <w:tc>
          <w:tcPr>
            <w:tcW w:w="4248" w:type="dxa"/>
          </w:tcPr>
          <w:p w14:paraId="511D2B2D" w14:textId="3D39375F" w:rsidR="007524DA" w:rsidRPr="003D38EC" w:rsidRDefault="007B2D3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 xml:space="preserve">Número de documentos de gestión recibidos que han cumplido con la </w:t>
            </w:r>
            <w:r w:rsidRPr="003D38EC">
              <w:rPr>
                <w:rFonts w:asciiTheme="majorHAnsi" w:hAnsiTheme="majorHAnsi" w:cstheme="majorHAnsi"/>
                <w:b/>
              </w:rPr>
              <w:t>legislación vigente, al MOP vigente, BPA y PMA en caso que aplique</w:t>
            </w:r>
          </w:p>
        </w:tc>
        <w:tc>
          <w:tcPr>
            <w:tcW w:w="2410" w:type="dxa"/>
          </w:tcPr>
          <w:p w14:paraId="6DCEB37F" w14:textId="77777777" w:rsidR="007524DA" w:rsidRPr="003D38EC" w:rsidRDefault="007524DA" w:rsidP="003E589A">
            <w:pPr>
              <w:ind w:leftChars="0" w:left="0" w:firstLineChars="0" w:firstLine="0"/>
              <w:jc w:val="both"/>
              <w:rPr>
                <w:rFonts w:asciiTheme="majorHAnsi" w:hAnsiTheme="majorHAnsi" w:cstheme="majorHAnsi"/>
                <w:b/>
                <w:bCs/>
              </w:rPr>
            </w:pPr>
          </w:p>
        </w:tc>
        <w:tc>
          <w:tcPr>
            <w:tcW w:w="2404" w:type="dxa"/>
          </w:tcPr>
          <w:p w14:paraId="670E49FE" w14:textId="5EB8ACEC" w:rsidR="007524DA" w:rsidRPr="003D38EC" w:rsidRDefault="007524DA" w:rsidP="003E589A">
            <w:pPr>
              <w:ind w:leftChars="0" w:left="0" w:firstLineChars="0" w:firstLine="0"/>
              <w:jc w:val="both"/>
              <w:rPr>
                <w:rFonts w:asciiTheme="majorHAnsi" w:hAnsiTheme="majorHAnsi" w:cstheme="majorHAnsi"/>
                <w:b/>
                <w:bCs/>
              </w:rPr>
            </w:pPr>
          </w:p>
        </w:tc>
      </w:tr>
    </w:tbl>
    <w:p w14:paraId="5AF1915D" w14:textId="77777777" w:rsidR="003440F6" w:rsidRDefault="003440F6" w:rsidP="003E589A">
      <w:pPr>
        <w:ind w:leftChars="0" w:left="0" w:firstLineChars="0" w:firstLine="0"/>
        <w:jc w:val="both"/>
        <w:rPr>
          <w:rFonts w:asciiTheme="majorHAnsi" w:hAnsiTheme="majorHAnsi" w:cstheme="majorHAnsi"/>
          <w:b/>
          <w:bCs/>
        </w:rPr>
      </w:pPr>
    </w:p>
    <w:p w14:paraId="10AD17DC" w14:textId="0D99A8E8" w:rsidR="007B2D3C" w:rsidRPr="003D38EC" w:rsidRDefault="003D38EC" w:rsidP="003E589A">
      <w:pPr>
        <w:ind w:leftChars="0" w:left="0" w:firstLineChars="0" w:firstLine="0"/>
        <w:jc w:val="both"/>
        <w:rPr>
          <w:rFonts w:asciiTheme="majorHAnsi" w:hAnsiTheme="majorHAnsi" w:cstheme="majorHAnsi"/>
          <w:b/>
          <w:bCs/>
        </w:rPr>
      </w:pPr>
      <w:bookmarkStart w:id="2" w:name="_GoBack"/>
      <w:bookmarkEnd w:id="2"/>
      <w:r w:rsidRPr="003D38EC">
        <w:rPr>
          <w:rFonts w:asciiTheme="majorHAnsi" w:hAnsiTheme="majorHAnsi" w:cstheme="majorHAnsi"/>
          <w:b/>
          <w:bCs/>
        </w:rPr>
        <w:t>Fecha de inicio de la revisión:</w:t>
      </w:r>
    </w:p>
    <w:p w14:paraId="196450E5" w14:textId="0B7E1097" w:rsidR="003D38EC" w:rsidRPr="003D38EC" w:rsidRDefault="003D38E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Fecha de terminación de la revisión:</w:t>
      </w:r>
    </w:p>
    <w:p w14:paraId="7E4F284D" w14:textId="5BA6C28A" w:rsidR="003D38EC" w:rsidRPr="003D38EC" w:rsidRDefault="003D38E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Fecha de elaboración del Informe de aprobación:</w:t>
      </w:r>
    </w:p>
    <w:p w14:paraId="278207AB" w14:textId="29F7A0F5" w:rsidR="003D38EC" w:rsidRDefault="003D38EC" w:rsidP="003E589A">
      <w:pPr>
        <w:ind w:leftChars="0" w:left="0" w:firstLineChars="0" w:firstLine="0"/>
        <w:jc w:val="both"/>
        <w:rPr>
          <w:rFonts w:asciiTheme="majorHAnsi" w:hAnsiTheme="majorHAnsi" w:cstheme="majorHAnsi"/>
          <w:b/>
          <w:bCs/>
        </w:rPr>
      </w:pPr>
      <w:r w:rsidRPr="003D38EC">
        <w:rPr>
          <w:rFonts w:asciiTheme="majorHAnsi" w:hAnsiTheme="majorHAnsi" w:cstheme="majorHAnsi"/>
          <w:b/>
          <w:bCs/>
        </w:rPr>
        <w:t>Detalle de la planilla:</w:t>
      </w:r>
    </w:p>
    <w:p w14:paraId="402C2547" w14:textId="77777777" w:rsidR="003D38EC" w:rsidRDefault="003D38EC" w:rsidP="003D38EC">
      <w:pPr>
        <w:ind w:left="0" w:hanging="2"/>
        <w:jc w:val="both"/>
        <w:rPr>
          <w:rFonts w:asciiTheme="majorHAnsi" w:hAnsiTheme="majorHAnsi" w:cstheme="majorHAnsi"/>
        </w:rPr>
      </w:pPr>
      <w:r>
        <w:rPr>
          <w:rFonts w:asciiTheme="majorHAnsi" w:hAnsiTheme="majorHAnsi" w:cstheme="majorHAnsi"/>
        </w:rPr>
        <w:t>La f</w:t>
      </w:r>
      <w:r w:rsidRPr="003D38EC">
        <w:rPr>
          <w:rFonts w:asciiTheme="majorHAnsi" w:hAnsiTheme="majorHAnsi" w:cstheme="majorHAnsi"/>
        </w:rPr>
        <w:t>echa en la que se cumpli</w:t>
      </w:r>
      <w:r>
        <w:rPr>
          <w:rFonts w:asciiTheme="majorHAnsi" w:hAnsiTheme="majorHAnsi" w:cstheme="majorHAnsi"/>
        </w:rPr>
        <w:t>ó</w:t>
      </w:r>
      <w:r w:rsidRPr="003D38EC">
        <w:rPr>
          <w:rFonts w:asciiTheme="majorHAnsi" w:hAnsiTheme="majorHAnsi" w:cstheme="majorHAnsi"/>
        </w:rPr>
        <w:t xml:space="preserve"> con la legislación vigente, el MOP vigente, BPA y PMA en caso que aplique en la gestión documental del proyecto presentada por el contratista, donde todo documento presentado por el contratista sobre la gestión </w:t>
      </w:r>
      <w:r w:rsidRPr="003D38EC">
        <w:rPr>
          <w:rFonts w:asciiTheme="majorHAnsi" w:hAnsiTheme="majorHAnsi" w:cstheme="majorHAnsi"/>
          <w:bCs/>
        </w:rPr>
        <w:t>laboral, género, seguridad industrial y salud ocupacional ha sido aceptad</w:t>
      </w:r>
      <w:r>
        <w:rPr>
          <w:rFonts w:asciiTheme="majorHAnsi" w:hAnsiTheme="majorHAnsi" w:cstheme="majorHAnsi"/>
          <w:bCs/>
        </w:rPr>
        <w:t>o</w:t>
      </w:r>
      <w:r w:rsidRPr="003D38EC">
        <w:rPr>
          <w:rFonts w:asciiTheme="majorHAnsi" w:hAnsiTheme="majorHAnsi" w:cstheme="majorHAnsi"/>
          <w:bCs/>
        </w:rPr>
        <w:t xml:space="preserve"> por parte del responsable asignado por la distribuidora: …</w:t>
      </w:r>
      <w:proofErr w:type="gramStart"/>
      <w:r w:rsidRPr="003D38EC">
        <w:rPr>
          <w:rFonts w:asciiTheme="majorHAnsi" w:hAnsiTheme="majorHAnsi" w:cstheme="majorHAnsi"/>
          <w:bCs/>
        </w:rPr>
        <w:t>…….</w:t>
      </w:r>
      <w:proofErr w:type="gramEnd"/>
      <w:r w:rsidRPr="003D38EC">
        <w:rPr>
          <w:rFonts w:asciiTheme="majorHAnsi" w:hAnsiTheme="majorHAnsi" w:cstheme="majorHAnsi"/>
          <w:bCs/>
        </w:rPr>
        <w:t>.</w:t>
      </w:r>
      <w:r w:rsidRPr="003D38EC">
        <w:rPr>
          <w:rFonts w:asciiTheme="majorHAnsi" w:hAnsiTheme="majorHAnsi" w:cstheme="majorHAnsi"/>
        </w:rPr>
        <w:t xml:space="preserve"> </w:t>
      </w:r>
    </w:p>
    <w:p w14:paraId="789EDF1E" w14:textId="77777777" w:rsidR="003D38EC" w:rsidRPr="003D38EC" w:rsidRDefault="003D38EC" w:rsidP="003D38EC">
      <w:pPr>
        <w:ind w:left="0" w:hanging="2"/>
        <w:jc w:val="both"/>
        <w:rPr>
          <w:rFonts w:asciiTheme="majorHAnsi" w:hAnsiTheme="majorHAnsi" w:cstheme="majorHAnsi"/>
        </w:rPr>
      </w:pPr>
      <w:r w:rsidRPr="003D38EC">
        <w:rPr>
          <w:rFonts w:asciiTheme="majorHAnsi" w:hAnsiTheme="majorHAnsi" w:cstheme="majorHAnsi"/>
        </w:rPr>
        <w:t xml:space="preserve">A partir de ésta fecha el </w:t>
      </w:r>
      <w:r w:rsidRPr="003D38EC">
        <w:rPr>
          <w:rFonts w:asciiTheme="majorHAnsi" w:hAnsiTheme="majorHAnsi" w:cstheme="majorHAnsi"/>
          <w:bCs/>
        </w:rPr>
        <w:t>responsable asignado por la distribuidora</w:t>
      </w:r>
      <w:r w:rsidRPr="003D38EC">
        <w:rPr>
          <w:rFonts w:asciiTheme="majorHAnsi" w:hAnsiTheme="majorHAnsi" w:cstheme="majorHAnsi"/>
        </w:rPr>
        <w:t xml:space="preserve"> elabor</w:t>
      </w:r>
      <w:r>
        <w:rPr>
          <w:rFonts w:asciiTheme="majorHAnsi" w:hAnsiTheme="majorHAnsi" w:cstheme="majorHAnsi"/>
        </w:rPr>
        <w:t>ó</w:t>
      </w:r>
      <w:r w:rsidRPr="003D38EC">
        <w:rPr>
          <w:rFonts w:asciiTheme="majorHAnsi" w:hAnsiTheme="majorHAnsi" w:cstheme="majorHAnsi"/>
        </w:rPr>
        <w:t xml:space="preserve"> el informe de aprobación de la gestión laboral</w:t>
      </w:r>
      <w:r w:rsidRPr="003D38EC">
        <w:rPr>
          <w:rFonts w:asciiTheme="majorHAnsi" w:hAnsiTheme="majorHAnsi" w:cstheme="majorHAnsi"/>
          <w:bCs/>
        </w:rPr>
        <w:t xml:space="preserve">, género, seguridad industrial y salud ocupacional, </w:t>
      </w:r>
      <w:r>
        <w:rPr>
          <w:rFonts w:asciiTheme="majorHAnsi" w:hAnsiTheme="majorHAnsi" w:cstheme="majorHAnsi"/>
          <w:bCs/>
        </w:rPr>
        <w:t xml:space="preserve">dentro </w:t>
      </w:r>
      <w:r w:rsidRPr="003D38EC">
        <w:rPr>
          <w:rFonts w:asciiTheme="majorHAnsi" w:hAnsiTheme="majorHAnsi" w:cstheme="majorHAnsi"/>
          <w:bCs/>
        </w:rPr>
        <w:t xml:space="preserve">del plazo señalado por el administrador de contrato </w:t>
      </w:r>
      <w:r>
        <w:rPr>
          <w:rFonts w:asciiTheme="majorHAnsi" w:hAnsiTheme="majorHAnsi" w:cstheme="majorHAnsi"/>
          <w:bCs/>
        </w:rPr>
        <w:t xml:space="preserve">que es </w:t>
      </w:r>
      <w:r w:rsidRPr="003D38EC">
        <w:rPr>
          <w:rFonts w:asciiTheme="majorHAnsi" w:hAnsiTheme="majorHAnsi" w:cstheme="majorHAnsi"/>
          <w:bCs/>
        </w:rPr>
        <w:t>hasta: ……………</w:t>
      </w:r>
      <w:proofErr w:type="gramStart"/>
      <w:r w:rsidRPr="003D38EC">
        <w:rPr>
          <w:rFonts w:asciiTheme="majorHAnsi" w:hAnsiTheme="majorHAnsi" w:cstheme="majorHAnsi"/>
          <w:bCs/>
        </w:rPr>
        <w:t>…….</w:t>
      </w:r>
      <w:proofErr w:type="gramEnd"/>
      <w:r w:rsidRPr="003D38EC">
        <w:rPr>
          <w:rFonts w:asciiTheme="majorHAnsi" w:hAnsiTheme="majorHAnsi" w:cstheme="majorHAnsi"/>
          <w:bCs/>
        </w:rPr>
        <w:t>.</w:t>
      </w:r>
    </w:p>
    <w:p w14:paraId="14223A18" w14:textId="48D08374" w:rsidR="003D38EC" w:rsidRPr="003D38EC" w:rsidRDefault="003D38EC" w:rsidP="003D38EC">
      <w:pPr>
        <w:pStyle w:val="Prrafodelista"/>
        <w:numPr>
          <w:ilvl w:val="0"/>
          <w:numId w:val="2"/>
        </w:numPr>
        <w:ind w:leftChars="0" w:firstLineChars="0"/>
        <w:rPr>
          <w:rFonts w:asciiTheme="majorHAnsi" w:hAnsiTheme="majorHAnsi" w:cstheme="majorHAnsi"/>
          <w:b/>
          <w:bCs/>
        </w:rPr>
      </w:pPr>
      <w:r w:rsidRPr="003D38EC">
        <w:rPr>
          <w:rFonts w:asciiTheme="majorHAnsi" w:hAnsiTheme="majorHAnsi" w:cstheme="majorHAnsi"/>
          <w:b/>
          <w:bCs/>
        </w:rPr>
        <w:t>Hallazgos de la revisión documental</w:t>
      </w:r>
    </w:p>
    <w:p w14:paraId="342D5F05" w14:textId="795AC2FF" w:rsidR="003D38EC" w:rsidRPr="003D38EC" w:rsidRDefault="003D38EC" w:rsidP="003D38EC">
      <w:pPr>
        <w:tabs>
          <w:tab w:val="left" w:pos="6540"/>
        </w:tabs>
        <w:ind w:left="0" w:hanging="2"/>
        <w:jc w:val="both"/>
        <w:rPr>
          <w:rFonts w:asciiTheme="majorHAnsi" w:hAnsiTheme="majorHAnsi" w:cstheme="majorHAnsi"/>
          <w:b/>
          <w:bCs/>
        </w:rPr>
      </w:pPr>
      <w:r>
        <w:rPr>
          <w:rFonts w:asciiTheme="majorHAnsi" w:hAnsiTheme="majorHAnsi" w:cstheme="majorHAnsi"/>
          <w:b/>
          <w:bCs/>
        </w:rPr>
        <w:t xml:space="preserve">2.1 </w:t>
      </w:r>
      <w:r w:rsidRPr="003D38EC">
        <w:rPr>
          <w:rFonts w:asciiTheme="majorHAnsi" w:hAnsiTheme="majorHAnsi" w:cstheme="majorHAnsi"/>
          <w:b/>
          <w:bCs/>
        </w:rPr>
        <w:t xml:space="preserve">Aspectos a mejorar en la gestión </w:t>
      </w:r>
      <w:r w:rsidRPr="003D38EC">
        <w:rPr>
          <w:rFonts w:asciiTheme="majorHAnsi" w:hAnsiTheme="majorHAnsi" w:cstheme="majorHAnsi"/>
          <w:b/>
        </w:rPr>
        <w:t>laboral, género, seguridad industrial y salud ocupacional</w:t>
      </w:r>
      <w:r w:rsidRPr="003D38EC">
        <w:rPr>
          <w:rFonts w:asciiTheme="majorHAnsi" w:hAnsiTheme="majorHAnsi" w:cstheme="majorHAnsi"/>
          <w:b/>
          <w:bCs/>
        </w:rPr>
        <w:t xml:space="preserve"> cumplida por el contratista, conforme con la revisión realizada, en caso que aplique:</w:t>
      </w:r>
    </w:p>
    <w:p w14:paraId="4BA30DE5" w14:textId="77777777" w:rsidR="003D38EC" w:rsidRPr="003D38EC" w:rsidRDefault="003D38EC" w:rsidP="003D38EC">
      <w:pPr>
        <w:ind w:left="0" w:hanging="2"/>
        <w:rPr>
          <w:rFonts w:asciiTheme="majorHAnsi" w:hAnsiTheme="majorHAnsi" w:cstheme="majorHAnsi"/>
        </w:rPr>
      </w:pPr>
    </w:p>
    <w:p w14:paraId="4958F291" w14:textId="77777777" w:rsidR="003D38EC" w:rsidRPr="003D38EC" w:rsidRDefault="003D38EC" w:rsidP="003D38EC">
      <w:pPr>
        <w:ind w:left="0" w:hanging="2"/>
        <w:rPr>
          <w:rFonts w:asciiTheme="majorHAnsi" w:hAnsiTheme="majorHAnsi" w:cstheme="majorHAnsi"/>
        </w:rPr>
      </w:pPr>
    </w:p>
    <w:p w14:paraId="745E7F7C" w14:textId="77777777" w:rsidR="003D38EC" w:rsidRPr="003D38EC" w:rsidRDefault="003D38EC" w:rsidP="003D38EC">
      <w:pPr>
        <w:ind w:left="0" w:hanging="2"/>
        <w:rPr>
          <w:rFonts w:asciiTheme="majorHAnsi" w:hAnsiTheme="majorHAnsi" w:cstheme="majorHAnsi"/>
        </w:rPr>
      </w:pPr>
    </w:p>
    <w:p w14:paraId="684DBDF1" w14:textId="77777777" w:rsidR="003D38EC" w:rsidRPr="003D38EC" w:rsidRDefault="003D38EC" w:rsidP="003D38EC">
      <w:pPr>
        <w:ind w:left="0" w:hanging="2"/>
        <w:rPr>
          <w:rFonts w:asciiTheme="majorHAnsi" w:hAnsiTheme="majorHAnsi" w:cstheme="majorHAnsi"/>
        </w:rPr>
      </w:pPr>
    </w:p>
    <w:p w14:paraId="097CB72C" w14:textId="77777777" w:rsidR="003D38EC" w:rsidRPr="003D38EC" w:rsidRDefault="003D38EC" w:rsidP="003D38EC">
      <w:pPr>
        <w:ind w:left="0" w:hanging="2"/>
        <w:rPr>
          <w:rFonts w:asciiTheme="majorHAnsi" w:hAnsiTheme="majorHAnsi" w:cstheme="majorHAnsi"/>
        </w:rPr>
      </w:pPr>
    </w:p>
    <w:p w14:paraId="108BC6B0" w14:textId="77777777" w:rsidR="003D38EC" w:rsidRPr="003D38EC" w:rsidRDefault="003D38EC" w:rsidP="003D38EC">
      <w:pPr>
        <w:ind w:left="0" w:hanging="2"/>
        <w:rPr>
          <w:rFonts w:asciiTheme="majorHAnsi" w:hAnsiTheme="majorHAnsi" w:cstheme="majorHAnsi"/>
        </w:rPr>
      </w:pPr>
    </w:p>
    <w:p w14:paraId="4A942861" w14:textId="0FE887DA" w:rsidR="003D38EC" w:rsidRPr="003D38EC" w:rsidRDefault="003D38EC" w:rsidP="00FA47A2">
      <w:pPr>
        <w:tabs>
          <w:tab w:val="left" w:pos="6540"/>
        </w:tabs>
        <w:ind w:left="0" w:hanging="2"/>
        <w:jc w:val="both"/>
        <w:rPr>
          <w:rFonts w:asciiTheme="majorHAnsi" w:hAnsiTheme="majorHAnsi" w:cstheme="majorHAnsi"/>
          <w:b/>
        </w:rPr>
      </w:pPr>
      <w:r>
        <w:rPr>
          <w:rFonts w:asciiTheme="majorHAnsi" w:hAnsiTheme="majorHAnsi" w:cstheme="majorHAnsi"/>
          <w:b/>
          <w:bCs/>
        </w:rPr>
        <w:t xml:space="preserve">3. </w:t>
      </w:r>
      <w:r w:rsidRPr="003D38EC">
        <w:rPr>
          <w:rFonts w:asciiTheme="majorHAnsi" w:hAnsiTheme="majorHAnsi" w:cstheme="majorHAnsi"/>
          <w:b/>
          <w:bCs/>
        </w:rPr>
        <w:t>Conclusiones de la gestión</w:t>
      </w:r>
      <w:r w:rsidRPr="003D38EC">
        <w:rPr>
          <w:rFonts w:asciiTheme="majorHAnsi" w:hAnsiTheme="majorHAnsi" w:cstheme="majorHAnsi"/>
          <w:bCs/>
        </w:rPr>
        <w:t xml:space="preserve"> </w:t>
      </w:r>
      <w:r w:rsidRPr="003D38EC">
        <w:rPr>
          <w:rFonts w:asciiTheme="majorHAnsi" w:hAnsiTheme="majorHAnsi" w:cstheme="majorHAnsi"/>
          <w:b/>
        </w:rPr>
        <w:t>laboral, género, seguridad industrial y salud ocupacional cumplida por el contratista en la presente planilla:</w:t>
      </w:r>
    </w:p>
    <w:p w14:paraId="4B1A80C0" w14:textId="58BEB56D" w:rsidR="003D38EC" w:rsidRPr="003D38EC"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t>3.</w:t>
      </w:r>
      <w:r w:rsidR="003D38EC" w:rsidRPr="003D38EC">
        <w:rPr>
          <w:rFonts w:asciiTheme="majorHAnsi" w:hAnsiTheme="majorHAnsi" w:cstheme="majorHAnsi"/>
          <w:bCs/>
        </w:rPr>
        <w:t>1.</w:t>
      </w:r>
    </w:p>
    <w:p w14:paraId="52CA1DCA" w14:textId="5022926F" w:rsidR="003D38EC" w:rsidRPr="003D38EC"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t>3.</w:t>
      </w:r>
      <w:r w:rsidR="003D38EC" w:rsidRPr="003D38EC">
        <w:rPr>
          <w:rFonts w:asciiTheme="majorHAnsi" w:hAnsiTheme="majorHAnsi" w:cstheme="majorHAnsi"/>
          <w:bCs/>
        </w:rPr>
        <w:t>2.</w:t>
      </w:r>
    </w:p>
    <w:p w14:paraId="2EE5B8A2" w14:textId="34C9634D" w:rsidR="003D38EC" w:rsidRPr="003D38EC"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lastRenderedPageBreak/>
        <w:t>3.</w:t>
      </w:r>
      <w:r w:rsidR="003D38EC" w:rsidRPr="003D38EC">
        <w:rPr>
          <w:rFonts w:asciiTheme="majorHAnsi" w:hAnsiTheme="majorHAnsi" w:cstheme="majorHAnsi"/>
          <w:bCs/>
        </w:rPr>
        <w:t>3.</w:t>
      </w:r>
    </w:p>
    <w:p w14:paraId="3DE8E80F" w14:textId="0CED2663" w:rsidR="003D38EC" w:rsidRPr="003D38EC"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t>3.</w:t>
      </w:r>
      <w:r w:rsidR="003D38EC" w:rsidRPr="003D38EC">
        <w:rPr>
          <w:rFonts w:asciiTheme="majorHAnsi" w:hAnsiTheme="majorHAnsi" w:cstheme="majorHAnsi"/>
          <w:bCs/>
        </w:rPr>
        <w:t>4.</w:t>
      </w:r>
    </w:p>
    <w:p w14:paraId="72CB5A12" w14:textId="08904EC4" w:rsidR="009E783A" w:rsidRDefault="009E783A" w:rsidP="00FA47A2">
      <w:pPr>
        <w:tabs>
          <w:tab w:val="left" w:pos="6540"/>
        </w:tabs>
        <w:ind w:left="0" w:hanging="2"/>
        <w:jc w:val="both"/>
        <w:rPr>
          <w:rFonts w:asciiTheme="majorHAnsi" w:hAnsiTheme="majorHAnsi" w:cstheme="majorHAnsi"/>
          <w:bCs/>
        </w:rPr>
      </w:pPr>
      <w:r>
        <w:rPr>
          <w:rFonts w:asciiTheme="majorHAnsi" w:hAnsiTheme="majorHAnsi" w:cstheme="majorHAnsi"/>
          <w:bCs/>
        </w:rPr>
        <w:t>3.5</w:t>
      </w:r>
      <w:r w:rsidR="003D38EC" w:rsidRPr="003D38EC">
        <w:rPr>
          <w:rFonts w:asciiTheme="majorHAnsi" w:hAnsiTheme="majorHAnsi" w:cstheme="majorHAnsi"/>
          <w:bCs/>
        </w:rPr>
        <w:t>.</w:t>
      </w:r>
      <w:r>
        <w:rPr>
          <w:rFonts w:asciiTheme="majorHAnsi" w:hAnsiTheme="majorHAnsi" w:cstheme="majorHAnsi"/>
          <w:bCs/>
        </w:rPr>
        <w:t xml:space="preserve"> L</w:t>
      </w:r>
      <w:r w:rsidRPr="003D38EC">
        <w:rPr>
          <w:rFonts w:asciiTheme="majorHAnsi" w:hAnsiTheme="majorHAnsi" w:cstheme="majorHAnsi"/>
          <w:bCs/>
        </w:rPr>
        <w:t xml:space="preserve">a documentación </w:t>
      </w:r>
      <w:r>
        <w:rPr>
          <w:rFonts w:asciiTheme="majorHAnsi" w:hAnsiTheme="majorHAnsi" w:cstheme="majorHAnsi"/>
          <w:bCs/>
        </w:rPr>
        <w:t xml:space="preserve">y evidencias </w:t>
      </w:r>
      <w:r w:rsidRPr="003D38EC">
        <w:rPr>
          <w:rFonts w:asciiTheme="majorHAnsi" w:hAnsiTheme="majorHAnsi" w:cstheme="majorHAnsi"/>
          <w:bCs/>
        </w:rPr>
        <w:t xml:space="preserve">de </w:t>
      </w:r>
      <w:r>
        <w:rPr>
          <w:rFonts w:asciiTheme="majorHAnsi" w:hAnsiTheme="majorHAnsi" w:cstheme="majorHAnsi"/>
          <w:bCs/>
        </w:rPr>
        <w:t xml:space="preserve">la </w:t>
      </w:r>
      <w:r w:rsidRPr="003D38EC">
        <w:rPr>
          <w:rFonts w:asciiTheme="majorHAnsi" w:hAnsiTheme="majorHAnsi" w:cstheme="majorHAnsi"/>
          <w:bCs/>
        </w:rPr>
        <w:t xml:space="preserve">gestión </w:t>
      </w:r>
      <w:r>
        <w:rPr>
          <w:rFonts w:asciiTheme="majorHAnsi" w:hAnsiTheme="majorHAnsi" w:cstheme="majorHAnsi"/>
          <w:bCs/>
        </w:rPr>
        <w:t>cumplida conforme con el avance físico de la obra</w:t>
      </w:r>
      <w:r w:rsidRPr="003D38EC">
        <w:rPr>
          <w:rFonts w:asciiTheme="majorHAnsi" w:hAnsiTheme="majorHAnsi" w:cstheme="majorHAnsi"/>
          <w:bCs/>
        </w:rPr>
        <w:t xml:space="preserve"> por </w:t>
      </w:r>
      <w:r>
        <w:rPr>
          <w:rFonts w:asciiTheme="majorHAnsi" w:hAnsiTheme="majorHAnsi" w:cstheme="majorHAnsi"/>
          <w:bCs/>
        </w:rPr>
        <w:t>parte d</w:t>
      </w:r>
      <w:r w:rsidRPr="003D38EC">
        <w:rPr>
          <w:rFonts w:asciiTheme="majorHAnsi" w:hAnsiTheme="majorHAnsi" w:cstheme="majorHAnsi"/>
          <w:bCs/>
        </w:rPr>
        <w:t xml:space="preserve">el contratista del proyecto …………………….…., </w:t>
      </w:r>
      <w:r w:rsidR="003D38EC" w:rsidRPr="003D38EC">
        <w:rPr>
          <w:rFonts w:asciiTheme="majorHAnsi" w:hAnsiTheme="majorHAnsi" w:cstheme="majorHAnsi"/>
          <w:bCs/>
        </w:rPr>
        <w:t xml:space="preserve"> </w:t>
      </w:r>
      <w:r>
        <w:rPr>
          <w:rFonts w:asciiTheme="majorHAnsi" w:hAnsiTheme="majorHAnsi" w:cstheme="majorHAnsi"/>
          <w:bCs/>
        </w:rPr>
        <w:t>s</w:t>
      </w:r>
      <w:r w:rsidR="003D38EC" w:rsidRPr="003D38EC">
        <w:rPr>
          <w:rFonts w:asciiTheme="majorHAnsi" w:hAnsiTheme="majorHAnsi" w:cstheme="majorHAnsi"/>
          <w:bCs/>
        </w:rPr>
        <w:t xml:space="preserve">e aprueba </w:t>
      </w:r>
      <w:r>
        <w:rPr>
          <w:rFonts w:asciiTheme="majorHAnsi" w:hAnsiTheme="majorHAnsi" w:cstheme="majorHAnsi"/>
          <w:bCs/>
        </w:rPr>
        <w:t>y se emite</w:t>
      </w:r>
      <w:r w:rsidR="003D38EC" w:rsidRPr="003D38EC">
        <w:rPr>
          <w:rFonts w:asciiTheme="majorHAnsi" w:hAnsiTheme="majorHAnsi" w:cstheme="majorHAnsi"/>
          <w:bCs/>
        </w:rPr>
        <w:t xml:space="preserve"> el informe </w:t>
      </w:r>
      <w:r>
        <w:rPr>
          <w:rFonts w:asciiTheme="majorHAnsi" w:hAnsiTheme="majorHAnsi" w:cstheme="majorHAnsi"/>
          <w:bCs/>
        </w:rPr>
        <w:t>de aprobación</w:t>
      </w:r>
      <w:r w:rsidR="003D38EC" w:rsidRPr="003D38EC">
        <w:rPr>
          <w:rFonts w:asciiTheme="majorHAnsi" w:hAnsiTheme="majorHAnsi" w:cstheme="majorHAnsi"/>
          <w:bCs/>
        </w:rPr>
        <w:t xml:space="preserve">, sobre la verificación </w:t>
      </w:r>
      <w:r>
        <w:rPr>
          <w:rFonts w:asciiTheme="majorHAnsi" w:hAnsiTheme="majorHAnsi" w:cstheme="majorHAnsi"/>
          <w:bCs/>
        </w:rPr>
        <w:t>realizada a</w:t>
      </w:r>
      <w:r w:rsidR="003D38EC" w:rsidRPr="003D38EC">
        <w:rPr>
          <w:rFonts w:asciiTheme="majorHAnsi" w:hAnsiTheme="majorHAnsi" w:cstheme="majorHAnsi"/>
          <w:bCs/>
        </w:rPr>
        <w:t xml:space="preserve"> la documentación y medios de verificación de la gestión </w:t>
      </w:r>
      <w:r w:rsidR="003D38EC" w:rsidRPr="003D38EC">
        <w:rPr>
          <w:rFonts w:asciiTheme="majorHAnsi" w:hAnsiTheme="majorHAnsi" w:cstheme="majorHAnsi"/>
        </w:rPr>
        <w:t>laboral, género, seguridad industrial y salud ocupacional</w:t>
      </w:r>
      <w:r w:rsidR="003D38EC" w:rsidRPr="003D38EC">
        <w:rPr>
          <w:rFonts w:asciiTheme="majorHAnsi" w:hAnsiTheme="majorHAnsi" w:cstheme="majorHAnsi"/>
          <w:bCs/>
        </w:rPr>
        <w:t xml:space="preserve"> cumplida que </w:t>
      </w:r>
      <w:r>
        <w:rPr>
          <w:rFonts w:asciiTheme="majorHAnsi" w:hAnsiTheme="majorHAnsi" w:cstheme="majorHAnsi"/>
          <w:bCs/>
        </w:rPr>
        <w:t xml:space="preserve">el contratista </w:t>
      </w:r>
      <w:r w:rsidR="003D38EC" w:rsidRPr="003D38EC">
        <w:rPr>
          <w:rFonts w:asciiTheme="majorHAnsi" w:hAnsiTheme="majorHAnsi" w:cstheme="majorHAnsi"/>
          <w:bCs/>
        </w:rPr>
        <w:t xml:space="preserve">presentó </w:t>
      </w:r>
      <w:r w:rsidRPr="003D38EC">
        <w:rPr>
          <w:rFonts w:asciiTheme="majorHAnsi" w:hAnsiTheme="majorHAnsi" w:cstheme="majorHAnsi"/>
          <w:bCs/>
        </w:rPr>
        <w:t xml:space="preserve">al administrador de contrato </w:t>
      </w:r>
      <w:r>
        <w:rPr>
          <w:rFonts w:asciiTheme="majorHAnsi" w:hAnsiTheme="majorHAnsi" w:cstheme="majorHAnsi"/>
          <w:bCs/>
        </w:rPr>
        <w:t xml:space="preserve">de </w:t>
      </w:r>
      <w:r w:rsidR="003D38EC" w:rsidRPr="003D38EC">
        <w:rPr>
          <w:rFonts w:asciiTheme="majorHAnsi" w:hAnsiTheme="majorHAnsi" w:cstheme="majorHAnsi"/>
          <w:bCs/>
        </w:rPr>
        <w:t>la distribuidora ……………………., con el siguiente No. de documentos presentados ………, en la siguiente fecha: …………………….</w:t>
      </w:r>
    </w:p>
    <w:p w14:paraId="2B1B4CAF" w14:textId="126A25EC" w:rsidR="003D38EC" w:rsidRPr="003D38EC" w:rsidRDefault="009E783A" w:rsidP="00FA47A2">
      <w:pPr>
        <w:tabs>
          <w:tab w:val="left" w:pos="6540"/>
        </w:tabs>
        <w:ind w:left="0" w:hanging="2"/>
        <w:jc w:val="both"/>
        <w:rPr>
          <w:rFonts w:asciiTheme="majorHAnsi" w:hAnsiTheme="majorHAnsi" w:cstheme="majorHAnsi"/>
          <w:b/>
          <w:bCs/>
        </w:rPr>
      </w:pPr>
      <w:r>
        <w:rPr>
          <w:rFonts w:asciiTheme="majorHAnsi" w:hAnsiTheme="majorHAnsi" w:cstheme="majorHAnsi"/>
          <w:bCs/>
        </w:rPr>
        <w:t>3.6 Concluir sobre que en la verificación</w:t>
      </w:r>
      <w:r w:rsidR="003D38EC" w:rsidRPr="003D38EC">
        <w:rPr>
          <w:rFonts w:asciiTheme="majorHAnsi" w:hAnsiTheme="majorHAnsi" w:cstheme="majorHAnsi"/>
          <w:bCs/>
        </w:rPr>
        <w:t xml:space="preserve"> se cumplió con la legislación vigente, el </w:t>
      </w:r>
      <w:r w:rsidR="003D38EC" w:rsidRPr="003D38EC">
        <w:rPr>
          <w:rFonts w:asciiTheme="majorHAnsi" w:hAnsiTheme="majorHAnsi" w:cstheme="majorHAnsi"/>
        </w:rPr>
        <w:t>MOP vigente, BPA y PMA en caso que aplique, lo que justific</w:t>
      </w:r>
      <w:r>
        <w:rPr>
          <w:rFonts w:asciiTheme="majorHAnsi" w:hAnsiTheme="majorHAnsi" w:cstheme="majorHAnsi"/>
        </w:rPr>
        <w:t>ó emitir el informe de</w:t>
      </w:r>
      <w:r w:rsidR="003D38EC" w:rsidRPr="003D38EC">
        <w:rPr>
          <w:rFonts w:asciiTheme="majorHAnsi" w:hAnsiTheme="majorHAnsi" w:cstheme="majorHAnsi"/>
        </w:rPr>
        <w:t xml:space="preserve"> aprobación</w:t>
      </w:r>
      <w:r>
        <w:rPr>
          <w:rFonts w:asciiTheme="majorHAnsi" w:hAnsiTheme="majorHAnsi" w:cstheme="majorHAnsi"/>
        </w:rPr>
        <w:t xml:space="preserve"> ya que </w:t>
      </w:r>
      <w:r w:rsidRPr="009E783A">
        <w:rPr>
          <w:rFonts w:asciiTheme="majorHAnsi" w:hAnsiTheme="majorHAnsi" w:cstheme="majorHAnsi"/>
        </w:rPr>
        <w:t>no existen observaciones a los documentos ni a las evidencias de la gestión presentada por el contratista.</w:t>
      </w:r>
    </w:p>
    <w:p w14:paraId="632D4230" w14:textId="558723C2" w:rsidR="003D38EC" w:rsidRDefault="009E783A" w:rsidP="00FA47A2">
      <w:pPr>
        <w:tabs>
          <w:tab w:val="left" w:pos="6540"/>
        </w:tabs>
        <w:ind w:left="0" w:hanging="2"/>
        <w:jc w:val="both"/>
        <w:rPr>
          <w:rFonts w:asciiTheme="majorHAnsi" w:hAnsiTheme="majorHAnsi" w:cstheme="majorHAnsi"/>
          <w:b/>
          <w:bCs/>
        </w:rPr>
      </w:pPr>
      <w:r>
        <w:rPr>
          <w:rFonts w:asciiTheme="majorHAnsi" w:hAnsiTheme="majorHAnsi" w:cstheme="majorHAnsi"/>
          <w:b/>
          <w:bCs/>
        </w:rPr>
        <w:t xml:space="preserve">4. </w:t>
      </w:r>
      <w:r w:rsidR="003D38EC" w:rsidRPr="003D38EC">
        <w:rPr>
          <w:rFonts w:asciiTheme="majorHAnsi" w:hAnsiTheme="majorHAnsi" w:cstheme="majorHAnsi"/>
          <w:b/>
          <w:bCs/>
        </w:rPr>
        <w:t>Recomendaciones sobre la gestión</w:t>
      </w:r>
      <w:r w:rsidR="003D38EC" w:rsidRPr="003D38EC">
        <w:rPr>
          <w:rFonts w:asciiTheme="majorHAnsi" w:hAnsiTheme="majorHAnsi" w:cstheme="majorHAnsi"/>
          <w:bCs/>
        </w:rPr>
        <w:t xml:space="preserve"> </w:t>
      </w:r>
      <w:r w:rsidR="003D38EC" w:rsidRPr="003D38EC">
        <w:rPr>
          <w:rFonts w:asciiTheme="majorHAnsi" w:hAnsiTheme="majorHAnsi" w:cstheme="majorHAnsi"/>
          <w:b/>
        </w:rPr>
        <w:t>laboral, género, seguridad industrial y salud ocupacional cumplida por el contratista para este contrato y futuras planillas</w:t>
      </w:r>
      <w:r w:rsidR="003D38EC" w:rsidRPr="003D38EC">
        <w:rPr>
          <w:rFonts w:asciiTheme="majorHAnsi" w:hAnsiTheme="majorHAnsi" w:cstheme="majorHAnsi"/>
          <w:b/>
          <w:bCs/>
        </w:rPr>
        <w:t>:</w:t>
      </w:r>
    </w:p>
    <w:p w14:paraId="5DC39DE4" w14:textId="348D1ED4" w:rsidR="003D38EC" w:rsidRDefault="003D38EC" w:rsidP="00FA47A2">
      <w:pPr>
        <w:tabs>
          <w:tab w:val="left" w:pos="6540"/>
        </w:tabs>
        <w:ind w:left="0" w:hanging="2"/>
        <w:jc w:val="both"/>
        <w:rPr>
          <w:rFonts w:asciiTheme="majorHAnsi" w:hAnsiTheme="majorHAnsi" w:cstheme="majorHAnsi"/>
          <w:b/>
          <w:bCs/>
        </w:rPr>
      </w:pPr>
    </w:p>
    <w:p w14:paraId="24E46D2E" w14:textId="6A3D4018" w:rsidR="003D38EC" w:rsidRDefault="003D38EC" w:rsidP="00FA47A2">
      <w:pPr>
        <w:tabs>
          <w:tab w:val="left" w:pos="6540"/>
        </w:tabs>
        <w:ind w:left="0" w:hanging="2"/>
        <w:jc w:val="both"/>
        <w:rPr>
          <w:rFonts w:asciiTheme="majorHAnsi" w:hAnsiTheme="majorHAnsi" w:cstheme="majorHAnsi"/>
          <w:b/>
          <w:bCs/>
        </w:rPr>
      </w:pPr>
    </w:p>
    <w:p w14:paraId="4AD0D660" w14:textId="77777777" w:rsidR="003D38EC" w:rsidRPr="003D38EC" w:rsidRDefault="003D38EC" w:rsidP="00FA47A2">
      <w:pPr>
        <w:tabs>
          <w:tab w:val="left" w:pos="6540"/>
        </w:tabs>
        <w:ind w:left="0" w:hanging="2"/>
        <w:jc w:val="both"/>
        <w:rPr>
          <w:rFonts w:asciiTheme="majorHAnsi" w:hAnsiTheme="majorHAnsi" w:cstheme="majorHAnsi"/>
          <w:b/>
          <w:bCs/>
        </w:rPr>
      </w:pPr>
    </w:p>
    <w:p w14:paraId="69CF6FAC" w14:textId="1C895A83" w:rsidR="003E589A" w:rsidRPr="009E783A" w:rsidRDefault="003E589A" w:rsidP="009E783A">
      <w:pPr>
        <w:pStyle w:val="Prrafodelista"/>
        <w:numPr>
          <w:ilvl w:val="0"/>
          <w:numId w:val="4"/>
        </w:numPr>
        <w:ind w:leftChars="0" w:firstLineChars="0"/>
        <w:jc w:val="both"/>
        <w:rPr>
          <w:rFonts w:asciiTheme="majorHAnsi" w:hAnsiTheme="majorHAnsi" w:cstheme="majorHAnsi"/>
          <w:b/>
          <w:bCs/>
        </w:rPr>
      </w:pPr>
      <w:r w:rsidRPr="009E783A">
        <w:rPr>
          <w:rFonts w:asciiTheme="majorHAnsi" w:hAnsiTheme="majorHAnsi" w:cstheme="majorHAnsi"/>
          <w:b/>
          <w:bCs/>
        </w:rPr>
        <w:t>Anexos</w:t>
      </w:r>
    </w:p>
    <w:p w14:paraId="55FBFFB0" w14:textId="77777777" w:rsidR="003E589A" w:rsidRPr="003D38EC" w:rsidRDefault="003E589A" w:rsidP="003E589A">
      <w:pPr>
        <w:ind w:leftChars="0" w:left="0" w:firstLineChars="0" w:firstLine="0"/>
        <w:jc w:val="both"/>
        <w:rPr>
          <w:rFonts w:asciiTheme="majorHAnsi" w:hAnsiTheme="majorHAnsi" w:cstheme="majorHAnsi"/>
        </w:rPr>
      </w:pPr>
      <w:r w:rsidRPr="003D38EC">
        <w:rPr>
          <w:rFonts w:asciiTheme="majorHAnsi" w:hAnsiTheme="majorHAnsi" w:cstheme="majorHAnsi"/>
          <w:highlight w:val="yellow"/>
        </w:rPr>
        <w:t>Detalles de los anexos</w:t>
      </w:r>
    </w:p>
    <w:p w14:paraId="32993836" w14:textId="77777777" w:rsidR="00005977" w:rsidRPr="003D38EC" w:rsidRDefault="00005977">
      <w:pPr>
        <w:ind w:left="0" w:hanging="2"/>
        <w:jc w:val="both"/>
        <w:rPr>
          <w:rFonts w:asciiTheme="majorHAnsi" w:hAnsiTheme="majorHAnsi" w:cstheme="majorHAnsi"/>
        </w:rPr>
      </w:pPr>
    </w:p>
    <w:p w14:paraId="0DA5C23B" w14:textId="6F8F5726" w:rsidR="003E2E64" w:rsidRPr="003D38EC" w:rsidRDefault="00E855E4">
      <w:pPr>
        <w:ind w:left="0" w:hanging="2"/>
        <w:jc w:val="both"/>
        <w:rPr>
          <w:rFonts w:asciiTheme="majorHAnsi" w:hAnsiTheme="majorHAnsi" w:cstheme="majorHAnsi"/>
        </w:rPr>
      </w:pPr>
      <w:r w:rsidRPr="003D38EC">
        <w:rPr>
          <w:rFonts w:asciiTheme="majorHAnsi" w:hAnsiTheme="majorHAnsi" w:cstheme="majorHAnsi"/>
        </w:rPr>
        <w:t>Nota: Los informes deben tener firma ya sea electrónica o física y deben estar en PDF.</w:t>
      </w:r>
    </w:p>
    <w:p w14:paraId="2B18FD1E" w14:textId="77777777" w:rsidR="003E2E64" w:rsidRPr="003D38EC" w:rsidRDefault="003E2E64">
      <w:pPr>
        <w:ind w:left="0" w:hanging="2"/>
        <w:jc w:val="both"/>
        <w:rPr>
          <w:rFonts w:asciiTheme="majorHAnsi" w:hAnsiTheme="majorHAnsi" w:cstheme="majorHAnsi"/>
        </w:rPr>
      </w:pPr>
    </w:p>
    <w:p w14:paraId="78B33DC3" w14:textId="6905E186" w:rsidR="003E2E64" w:rsidRPr="003D38EC" w:rsidRDefault="00E855E4">
      <w:pPr>
        <w:ind w:left="0" w:hanging="2"/>
        <w:jc w:val="both"/>
        <w:rPr>
          <w:rFonts w:asciiTheme="majorHAnsi" w:hAnsiTheme="majorHAnsi" w:cstheme="majorHAnsi"/>
        </w:rPr>
      </w:pPr>
      <w:r w:rsidRPr="003D38EC">
        <w:rPr>
          <w:rFonts w:asciiTheme="majorHAnsi" w:hAnsiTheme="majorHAnsi" w:cstheme="majorHAnsi"/>
        </w:rPr>
        <w:t>Realizado por</w:t>
      </w:r>
      <w:r w:rsidR="001B4FFA" w:rsidRPr="003D38EC">
        <w:rPr>
          <w:rFonts w:asciiTheme="majorHAnsi" w:hAnsiTheme="majorHAnsi" w:cstheme="majorHAnsi"/>
        </w:rPr>
        <w:t xml:space="preserve"> Profesional de Seguridad Industrial</w:t>
      </w:r>
      <w:r w:rsidR="00005977" w:rsidRPr="003D38EC">
        <w:rPr>
          <w:rFonts w:asciiTheme="majorHAnsi" w:hAnsiTheme="majorHAnsi" w:cstheme="majorHAnsi"/>
        </w:rPr>
        <w:t xml:space="preserve"> de la distribuidora</w:t>
      </w:r>
      <w:r w:rsidR="009E783A">
        <w:rPr>
          <w:rFonts w:asciiTheme="majorHAnsi" w:hAnsiTheme="majorHAnsi" w:cstheme="majorHAnsi"/>
        </w:rPr>
        <w:t xml:space="preserve"> a cargo</w:t>
      </w:r>
      <w:r w:rsidRPr="003D38EC">
        <w:rPr>
          <w:rFonts w:asciiTheme="majorHAnsi" w:hAnsiTheme="majorHAnsi" w:cstheme="majorHAnsi"/>
        </w:rPr>
        <w:t xml:space="preserve">: </w:t>
      </w:r>
    </w:p>
    <w:p w14:paraId="0F556831" w14:textId="5166E761" w:rsidR="003E2E64" w:rsidRPr="003D38EC" w:rsidRDefault="001B4FFA">
      <w:pPr>
        <w:ind w:left="0" w:hanging="2"/>
        <w:jc w:val="both"/>
        <w:rPr>
          <w:rFonts w:asciiTheme="majorHAnsi" w:hAnsiTheme="majorHAnsi" w:cstheme="majorHAnsi"/>
        </w:rPr>
      </w:pPr>
      <w:r w:rsidRPr="003D38EC">
        <w:rPr>
          <w:rFonts w:asciiTheme="majorHAnsi" w:hAnsiTheme="majorHAnsi" w:cstheme="majorHAnsi"/>
        </w:rPr>
        <w:t>Aprobado</w:t>
      </w:r>
      <w:r w:rsidR="00E855E4" w:rsidRPr="003D38EC">
        <w:rPr>
          <w:rFonts w:asciiTheme="majorHAnsi" w:hAnsiTheme="majorHAnsi" w:cstheme="majorHAnsi"/>
        </w:rPr>
        <w:t xml:space="preserve"> por</w:t>
      </w:r>
      <w:r w:rsidRPr="003D38EC">
        <w:rPr>
          <w:rFonts w:asciiTheme="majorHAnsi" w:hAnsiTheme="majorHAnsi" w:cstheme="majorHAnsi"/>
        </w:rPr>
        <w:t xml:space="preserve"> </w:t>
      </w:r>
      <w:r w:rsidR="00EC5602" w:rsidRPr="003D38EC">
        <w:rPr>
          <w:rFonts w:asciiTheme="majorHAnsi" w:hAnsiTheme="majorHAnsi" w:cstheme="majorHAnsi"/>
        </w:rPr>
        <w:t>Distribuidora</w:t>
      </w:r>
      <w:r w:rsidR="00E855E4" w:rsidRPr="003D38EC">
        <w:rPr>
          <w:rFonts w:asciiTheme="majorHAnsi" w:hAnsiTheme="majorHAnsi" w:cstheme="majorHAnsi"/>
        </w:rPr>
        <w:t>:</w:t>
      </w:r>
      <w:r w:rsidRPr="003D38EC">
        <w:rPr>
          <w:rFonts w:asciiTheme="majorHAnsi" w:hAnsiTheme="majorHAnsi" w:cstheme="majorHAnsi"/>
        </w:rPr>
        <w:t xml:space="preserve"> </w:t>
      </w:r>
    </w:p>
    <w:p w14:paraId="51518820" w14:textId="3FE00825" w:rsidR="00B95B1D" w:rsidRPr="003D38EC" w:rsidRDefault="00B95B1D" w:rsidP="00B95B1D">
      <w:pPr>
        <w:ind w:left="0" w:hanging="2"/>
        <w:rPr>
          <w:rFonts w:asciiTheme="majorHAnsi" w:hAnsiTheme="majorHAnsi" w:cstheme="majorHAnsi"/>
        </w:rPr>
      </w:pPr>
    </w:p>
    <w:p w14:paraId="10A54916" w14:textId="2FF19C12" w:rsidR="00B95B1D" w:rsidRPr="003D38EC" w:rsidRDefault="00B95B1D" w:rsidP="00B95B1D">
      <w:pPr>
        <w:ind w:left="0" w:hanging="2"/>
        <w:rPr>
          <w:rFonts w:asciiTheme="majorHAnsi" w:hAnsiTheme="majorHAnsi" w:cstheme="majorHAnsi"/>
        </w:rPr>
      </w:pPr>
    </w:p>
    <w:p w14:paraId="62FD3887" w14:textId="276E72A7" w:rsidR="00B95B1D" w:rsidRPr="003D38EC" w:rsidRDefault="00B95B1D" w:rsidP="00B95B1D">
      <w:pPr>
        <w:ind w:left="0" w:hanging="2"/>
        <w:rPr>
          <w:rFonts w:asciiTheme="majorHAnsi" w:hAnsiTheme="majorHAnsi" w:cstheme="majorHAnsi"/>
        </w:rPr>
      </w:pPr>
    </w:p>
    <w:p w14:paraId="533141D1" w14:textId="23B6BDE7" w:rsidR="00B95B1D" w:rsidRPr="003D38EC" w:rsidRDefault="00B95B1D" w:rsidP="00B95B1D">
      <w:pPr>
        <w:ind w:left="0" w:hanging="2"/>
        <w:rPr>
          <w:rFonts w:asciiTheme="majorHAnsi" w:hAnsiTheme="majorHAnsi" w:cstheme="majorHAnsi"/>
        </w:rPr>
      </w:pPr>
    </w:p>
    <w:p w14:paraId="34A00BA1" w14:textId="7AEAE89D" w:rsidR="00B95B1D" w:rsidRPr="003D38EC" w:rsidRDefault="00B95B1D" w:rsidP="00B95B1D">
      <w:pPr>
        <w:ind w:left="0" w:hanging="2"/>
        <w:rPr>
          <w:rFonts w:asciiTheme="majorHAnsi" w:hAnsiTheme="majorHAnsi" w:cstheme="majorHAnsi"/>
        </w:rPr>
      </w:pPr>
    </w:p>
    <w:p w14:paraId="20EADA08" w14:textId="77777777" w:rsidR="00B95B1D" w:rsidRPr="003D38EC" w:rsidRDefault="00B95B1D" w:rsidP="00B95B1D">
      <w:pPr>
        <w:ind w:left="0" w:hanging="2"/>
        <w:jc w:val="right"/>
        <w:rPr>
          <w:rFonts w:asciiTheme="majorHAnsi" w:hAnsiTheme="majorHAnsi" w:cstheme="majorHAnsi"/>
        </w:rPr>
      </w:pPr>
    </w:p>
    <w:sectPr w:rsidR="00B95B1D" w:rsidRPr="003D38EC" w:rsidSect="003607D3">
      <w:pgSz w:w="11900" w:h="16840"/>
      <w:pgMar w:top="1417" w:right="1127" w:bottom="851" w:left="1701" w:header="708" w:footer="708" w:gutter="0"/>
      <w:pgBorders w:offsetFrom="page">
        <w:top w:val="double" w:sz="4" w:space="24" w:color="auto"/>
        <w:left w:val="double" w:sz="4" w:space="24" w:color="auto"/>
        <w:bottom w:val="double" w:sz="4" w:space="24" w:color="auto"/>
        <w:right w:val="double" w:sz="4" w:space="24" w:color="auto"/>
      </w:pgBorders>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37F763" w14:textId="77777777" w:rsidR="00A46DDB" w:rsidRDefault="00A46DDB">
      <w:pPr>
        <w:spacing w:after="0" w:line="240" w:lineRule="auto"/>
        <w:ind w:left="0" w:hanging="2"/>
      </w:pPr>
      <w:r>
        <w:separator/>
      </w:r>
    </w:p>
  </w:endnote>
  <w:endnote w:type="continuationSeparator" w:id="0">
    <w:p w14:paraId="3E0D37AE" w14:textId="77777777" w:rsidR="00A46DDB" w:rsidRDefault="00A46DDB">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Segoe U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F16CE" w14:textId="77777777" w:rsidR="00650527" w:rsidRDefault="00650527">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41FC5F" w14:textId="77777777" w:rsidR="003E2E64" w:rsidRPr="00650527" w:rsidRDefault="00E855E4">
    <w:pPr>
      <w:pBdr>
        <w:top w:val="nil"/>
        <w:left w:val="nil"/>
        <w:bottom w:val="nil"/>
        <w:right w:val="nil"/>
        <w:between w:val="nil"/>
      </w:pBdr>
      <w:spacing w:after="0" w:line="240" w:lineRule="auto"/>
      <w:ind w:left="0" w:hanging="2"/>
      <w:jc w:val="right"/>
      <w:rPr>
        <w:rFonts w:asciiTheme="majorHAnsi" w:hAnsiTheme="majorHAnsi" w:cstheme="majorHAnsi"/>
        <w:color w:val="000000"/>
        <w:sz w:val="20"/>
        <w:szCs w:val="20"/>
      </w:rPr>
    </w:pPr>
    <w:r w:rsidRPr="00650527">
      <w:rPr>
        <w:rFonts w:asciiTheme="majorHAnsi" w:hAnsiTheme="majorHAnsi" w:cstheme="majorHAnsi"/>
        <w:color w:val="000000"/>
        <w:sz w:val="20"/>
        <w:szCs w:val="20"/>
      </w:rPr>
      <w:fldChar w:fldCharType="begin"/>
    </w:r>
    <w:r w:rsidRPr="00650527">
      <w:rPr>
        <w:rFonts w:asciiTheme="majorHAnsi" w:hAnsiTheme="majorHAnsi" w:cstheme="majorHAnsi"/>
        <w:color w:val="000000"/>
        <w:sz w:val="20"/>
        <w:szCs w:val="20"/>
      </w:rPr>
      <w:instrText>PAGE</w:instrText>
    </w:r>
    <w:r w:rsidRPr="00650527">
      <w:rPr>
        <w:rFonts w:asciiTheme="majorHAnsi" w:hAnsiTheme="majorHAnsi" w:cstheme="majorHAnsi"/>
        <w:color w:val="000000"/>
        <w:sz w:val="20"/>
        <w:szCs w:val="20"/>
      </w:rPr>
      <w:fldChar w:fldCharType="separate"/>
    </w:r>
    <w:r w:rsidR="00543088" w:rsidRPr="00650527">
      <w:rPr>
        <w:rFonts w:asciiTheme="majorHAnsi" w:hAnsiTheme="majorHAnsi" w:cstheme="majorHAnsi"/>
        <w:noProof/>
        <w:color w:val="000000"/>
        <w:sz w:val="20"/>
        <w:szCs w:val="20"/>
      </w:rPr>
      <w:t>1</w:t>
    </w:r>
    <w:r w:rsidRPr="00650527">
      <w:rPr>
        <w:rFonts w:asciiTheme="majorHAnsi" w:hAnsiTheme="majorHAnsi" w:cstheme="majorHAnsi"/>
        <w:color w:val="000000"/>
        <w:sz w:val="20"/>
        <w:szCs w:val="20"/>
      </w:rPr>
      <w:fldChar w:fldCharType="end"/>
    </w:r>
  </w:p>
  <w:p w14:paraId="647B9191" w14:textId="77777777" w:rsidR="003E2E64" w:rsidRDefault="003E2E64">
    <w:pPr>
      <w:pBdr>
        <w:top w:val="nil"/>
        <w:left w:val="nil"/>
        <w:bottom w:val="nil"/>
        <w:right w:val="nil"/>
        <w:between w:val="nil"/>
      </w:pBdr>
      <w:spacing w:after="0" w:line="240" w:lineRule="auto"/>
      <w:ind w:left="0" w:hanging="2"/>
      <w:rPr>
        <w:color w:val="000000"/>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A0F63" w14:textId="77777777" w:rsidR="00650527" w:rsidRDefault="00650527">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CC6A2F" w14:textId="77777777" w:rsidR="00A46DDB" w:rsidRDefault="00A46DDB">
      <w:pPr>
        <w:spacing w:after="0" w:line="240" w:lineRule="auto"/>
        <w:ind w:left="0" w:hanging="2"/>
      </w:pPr>
      <w:r>
        <w:separator/>
      </w:r>
    </w:p>
  </w:footnote>
  <w:footnote w:type="continuationSeparator" w:id="0">
    <w:p w14:paraId="3234A808" w14:textId="77777777" w:rsidR="00A46DDB" w:rsidRDefault="00A46DDB">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3018B1" w14:textId="77777777" w:rsidR="003E2E64" w:rsidRDefault="00E855E4">
    <w:pPr>
      <w:pBdr>
        <w:top w:val="nil"/>
        <w:left w:val="nil"/>
        <w:bottom w:val="nil"/>
        <w:right w:val="nil"/>
        <w:between w:val="nil"/>
      </w:pBdr>
      <w:spacing w:after="0" w:line="240" w:lineRule="auto"/>
      <w:ind w:left="0" w:hanging="2"/>
      <w:rPr>
        <w:color w:val="000000"/>
        <w:sz w:val="24"/>
        <w:szCs w:val="24"/>
      </w:rPr>
    </w:pPr>
    <w:r>
      <w:rPr>
        <w:noProof/>
        <w:color w:val="000000"/>
        <w:sz w:val="24"/>
        <w:szCs w:val="24"/>
      </w:rPr>
      <w:drawing>
        <wp:anchor distT="0" distB="0" distL="0" distR="0" simplePos="0" relativeHeight="251660288" behindDoc="1" locked="0" layoutInCell="1" hidden="0" allowOverlap="1" wp14:anchorId="7703392B" wp14:editId="51B530A4">
          <wp:simplePos x="0" y="0"/>
          <wp:positionH relativeFrom="leftMargin">
            <wp:align>center</wp:align>
          </wp:positionH>
          <wp:positionV relativeFrom="topMargin">
            <wp:align>center</wp:align>
          </wp:positionV>
          <wp:extent cx="7562215" cy="10694035"/>
          <wp:effectExtent l="0" t="0" r="0" b="0"/>
          <wp:wrapNone/>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62215" cy="10694035"/>
                  </a:xfrm>
                  <a:prstGeom prst="rect">
                    <a:avLst/>
                  </a:prstGeom>
                  <a:ln/>
                </pic:spPr>
              </pic:pic>
            </a:graphicData>
          </a:graphic>
        </wp:anchor>
      </w:drawing>
    </w:r>
    <w:r>
      <w:rPr>
        <w:noProof/>
        <w:color w:val="000000"/>
        <w:sz w:val="24"/>
        <w:szCs w:val="24"/>
      </w:rPr>
      <w:drawing>
        <wp:anchor distT="0" distB="0" distL="0" distR="0" simplePos="0" relativeHeight="251661312" behindDoc="1" locked="0" layoutInCell="1" hidden="0" allowOverlap="1" wp14:anchorId="2F17E476" wp14:editId="42A45763">
          <wp:simplePos x="0" y="0"/>
          <wp:positionH relativeFrom="leftMargin">
            <wp:align>center</wp:align>
          </wp:positionH>
          <wp:positionV relativeFrom="topMargin">
            <wp:align>center</wp:align>
          </wp:positionV>
          <wp:extent cx="5389245" cy="7623175"/>
          <wp:effectExtent l="0" t="0" r="0" b="0"/>
          <wp:wrapNone/>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5389245" cy="762317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Look w:val="04A0" w:firstRow="1" w:lastRow="0" w:firstColumn="1" w:lastColumn="0" w:noHBand="0" w:noVBand="1"/>
    </w:tblPr>
    <w:tblGrid>
      <w:gridCol w:w="6516"/>
      <w:gridCol w:w="2546"/>
    </w:tblGrid>
    <w:tr w:rsidR="008A03BD" w:rsidRPr="003440F6" w14:paraId="7493C7A7" w14:textId="77777777" w:rsidTr="003440F6">
      <w:tc>
        <w:tcPr>
          <w:tcW w:w="6516" w:type="dxa"/>
          <w:vMerge w:val="restart"/>
        </w:tcPr>
        <w:p w14:paraId="359C7442" w14:textId="7C1464FB" w:rsidR="008A03BD" w:rsidRPr="003440F6" w:rsidRDefault="003440F6" w:rsidP="003440F6">
          <w:pPr>
            <w:pStyle w:val="Encabezado"/>
            <w:ind w:leftChars="0" w:left="0" w:firstLineChars="0" w:firstLine="0"/>
            <w:jc w:val="center"/>
            <w:rPr>
              <w:sz w:val="16"/>
              <w:szCs w:val="16"/>
            </w:rPr>
          </w:pPr>
          <w:r w:rsidRPr="003440F6">
            <w:rPr>
              <w:rFonts w:asciiTheme="majorHAnsi" w:hAnsiTheme="majorHAnsi" w:cstheme="majorHAnsi"/>
              <w:b/>
              <w:bCs/>
              <w:sz w:val="16"/>
              <w:szCs w:val="16"/>
            </w:rPr>
            <w:t>INFORME DE APROBACIÓN DE LA GESTIÓN DEL CONTRATISTA PARA VERIFICACIÓN DE LA GESTIÓN LABORAL, GÉNERO, SEGURIDAD INDUSTRIAL Y SALUD OCUPACIONAL, QUE SE HA EJECUTADO EN LA OBRA EN EL PERÍODO DE LA PLANILLA PRESENTADA AL ADMINISTRADOR DE CONTRATO, JUNTO CON LOS MEDIOS DE VERIFICACIÓN, ACORDE CON EL AVANCE FÍSICO DE LA OBRA Y QUE ES UN REQUISITO PARA CUALQUIER PAGO DE PLANILLA AL CONTRATISTA</w:t>
          </w:r>
        </w:p>
      </w:tc>
      <w:tc>
        <w:tcPr>
          <w:tcW w:w="2546" w:type="dxa"/>
        </w:tcPr>
        <w:p w14:paraId="4E24CB30" w14:textId="2732C247" w:rsidR="008A03BD" w:rsidRPr="003440F6" w:rsidRDefault="003440F6" w:rsidP="003440F6">
          <w:pPr>
            <w:pStyle w:val="Encabezado"/>
            <w:ind w:leftChars="0" w:left="0" w:firstLineChars="0" w:firstLine="0"/>
            <w:jc w:val="center"/>
            <w:rPr>
              <w:sz w:val="16"/>
              <w:szCs w:val="16"/>
            </w:rPr>
          </w:pPr>
          <w:r w:rsidRPr="003440F6">
            <w:rPr>
              <w:rFonts w:ascii="Calibri" w:eastAsia="Times New Roman" w:hAnsi="Calibri" w:cs="Calibri"/>
              <w:b/>
              <w:bCs/>
              <w:color w:val="000000"/>
              <w:sz w:val="16"/>
              <w:szCs w:val="16"/>
              <w:lang w:eastAsia="es-EC"/>
            </w:rPr>
            <w:t>FECHA: 15/10/2025</w:t>
          </w:r>
        </w:p>
      </w:tc>
    </w:tr>
    <w:tr w:rsidR="008A03BD" w:rsidRPr="003440F6" w14:paraId="2C308FC3" w14:textId="77777777" w:rsidTr="003440F6">
      <w:tc>
        <w:tcPr>
          <w:tcW w:w="6516" w:type="dxa"/>
          <w:vMerge/>
        </w:tcPr>
        <w:p w14:paraId="645F3BFD" w14:textId="77777777" w:rsidR="008A03BD" w:rsidRPr="003440F6" w:rsidRDefault="008A03BD">
          <w:pPr>
            <w:pStyle w:val="Encabezado"/>
            <w:ind w:leftChars="0" w:left="0" w:firstLineChars="0" w:firstLine="0"/>
            <w:rPr>
              <w:sz w:val="16"/>
              <w:szCs w:val="16"/>
            </w:rPr>
          </w:pPr>
        </w:p>
      </w:tc>
      <w:tc>
        <w:tcPr>
          <w:tcW w:w="2546" w:type="dxa"/>
        </w:tcPr>
        <w:p w14:paraId="348D4F86" w14:textId="01A9EAF7" w:rsidR="008A03BD" w:rsidRPr="003440F6" w:rsidRDefault="003440F6" w:rsidP="003440F6">
          <w:pPr>
            <w:pStyle w:val="Encabezado"/>
            <w:ind w:leftChars="0" w:left="0" w:firstLineChars="0" w:firstLine="0"/>
            <w:jc w:val="center"/>
            <w:rPr>
              <w:sz w:val="16"/>
              <w:szCs w:val="16"/>
            </w:rPr>
          </w:pPr>
          <w:r w:rsidRPr="003440F6">
            <w:rPr>
              <w:rFonts w:ascii="Calibri" w:eastAsia="Times New Roman" w:hAnsi="Calibri" w:cs="Calibri"/>
              <w:b/>
              <w:bCs/>
              <w:color w:val="000000"/>
              <w:sz w:val="16"/>
              <w:szCs w:val="16"/>
              <w:lang w:eastAsia="es-EC"/>
            </w:rPr>
            <w:t>VERSIÓN: 0</w:t>
          </w:r>
        </w:p>
      </w:tc>
    </w:tr>
    <w:tr w:rsidR="008A03BD" w:rsidRPr="003440F6" w14:paraId="00490B25" w14:textId="77777777" w:rsidTr="003440F6">
      <w:tc>
        <w:tcPr>
          <w:tcW w:w="6516" w:type="dxa"/>
          <w:vMerge/>
        </w:tcPr>
        <w:p w14:paraId="5E07FBA3" w14:textId="77777777" w:rsidR="008A03BD" w:rsidRPr="003440F6" w:rsidRDefault="008A03BD">
          <w:pPr>
            <w:pStyle w:val="Encabezado"/>
            <w:ind w:leftChars="0" w:left="0" w:firstLineChars="0" w:firstLine="0"/>
            <w:rPr>
              <w:sz w:val="16"/>
              <w:szCs w:val="16"/>
            </w:rPr>
          </w:pPr>
        </w:p>
      </w:tc>
      <w:tc>
        <w:tcPr>
          <w:tcW w:w="2546" w:type="dxa"/>
        </w:tcPr>
        <w:p w14:paraId="734D8736" w14:textId="3572E686" w:rsidR="008A03BD" w:rsidRPr="003440F6" w:rsidRDefault="003440F6" w:rsidP="003440F6">
          <w:pPr>
            <w:pStyle w:val="Encabezado"/>
            <w:ind w:leftChars="0" w:left="0" w:firstLineChars="0" w:firstLine="0"/>
            <w:jc w:val="center"/>
            <w:rPr>
              <w:sz w:val="16"/>
              <w:szCs w:val="16"/>
            </w:rPr>
          </w:pPr>
          <w:r w:rsidRPr="003440F6">
            <w:rPr>
              <w:rFonts w:asciiTheme="majorHAnsi" w:hAnsiTheme="majorHAnsi" w:cstheme="majorHAnsi"/>
              <w:b/>
              <w:bCs/>
              <w:sz w:val="16"/>
              <w:szCs w:val="16"/>
            </w:rPr>
            <w:t>IVIP-AYS-SISO-L 09.</w:t>
          </w:r>
        </w:p>
      </w:tc>
    </w:tr>
  </w:tbl>
  <w:p w14:paraId="78432955" w14:textId="77777777" w:rsidR="00650527" w:rsidRDefault="00650527">
    <w:pPr>
      <w:pStyle w:val="Encabezado"/>
      <w:ind w:left="0" w:hanging="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4CD007" w14:textId="77777777" w:rsidR="003E2E64" w:rsidRDefault="00E855E4">
    <w:pPr>
      <w:pBdr>
        <w:top w:val="nil"/>
        <w:left w:val="nil"/>
        <w:bottom w:val="nil"/>
        <w:right w:val="nil"/>
        <w:between w:val="nil"/>
      </w:pBdr>
      <w:spacing w:after="0" w:line="240" w:lineRule="auto"/>
      <w:ind w:left="0" w:hanging="2"/>
      <w:rPr>
        <w:color w:val="000000"/>
        <w:sz w:val="24"/>
        <w:szCs w:val="24"/>
      </w:rPr>
    </w:pPr>
    <w:r>
      <w:rPr>
        <w:noProof/>
        <w:color w:val="000000"/>
        <w:sz w:val="24"/>
        <w:szCs w:val="24"/>
      </w:rPr>
      <w:drawing>
        <wp:anchor distT="0" distB="0" distL="0" distR="0" simplePos="0" relativeHeight="251658240" behindDoc="1" locked="0" layoutInCell="1" hidden="0" allowOverlap="1" wp14:anchorId="35B9469C" wp14:editId="1FD699C1">
          <wp:simplePos x="0" y="0"/>
          <wp:positionH relativeFrom="leftMargin">
            <wp:align>center</wp:align>
          </wp:positionH>
          <wp:positionV relativeFrom="topMargin">
            <wp:align>center</wp:align>
          </wp:positionV>
          <wp:extent cx="7562215" cy="10694035"/>
          <wp:effectExtent l="0" t="0" r="0" b="0"/>
          <wp:wrapNone/>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62215" cy="10694035"/>
                  </a:xfrm>
                  <a:prstGeom prst="rect">
                    <a:avLst/>
                  </a:prstGeom>
                  <a:ln/>
                </pic:spPr>
              </pic:pic>
            </a:graphicData>
          </a:graphic>
        </wp:anchor>
      </w:drawing>
    </w:r>
    <w:r>
      <w:rPr>
        <w:noProof/>
        <w:color w:val="000000"/>
        <w:sz w:val="24"/>
        <w:szCs w:val="24"/>
      </w:rPr>
      <w:drawing>
        <wp:anchor distT="0" distB="0" distL="0" distR="0" simplePos="0" relativeHeight="251659264" behindDoc="1" locked="0" layoutInCell="1" hidden="0" allowOverlap="1" wp14:anchorId="06D534BE" wp14:editId="3C551645">
          <wp:simplePos x="0" y="0"/>
          <wp:positionH relativeFrom="leftMargin">
            <wp:align>center</wp:align>
          </wp:positionH>
          <wp:positionV relativeFrom="topMargin">
            <wp:align>center</wp:align>
          </wp:positionV>
          <wp:extent cx="5389245" cy="7623175"/>
          <wp:effectExtent l="0" t="0" r="0" b="0"/>
          <wp:wrapNone/>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5389245" cy="76231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4274DE5"/>
    <w:multiLevelType w:val="multilevel"/>
    <w:tmpl w:val="048006DE"/>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1" w15:restartNumberingAfterBreak="0">
    <w:nsid w:val="4EF97B98"/>
    <w:multiLevelType w:val="multilevel"/>
    <w:tmpl w:val="DE7A8180"/>
    <w:lvl w:ilvl="0">
      <w:start w:val="1"/>
      <w:numFmt w:val="decimal"/>
      <w:lvlText w:val="%1."/>
      <w:lvlJc w:val="left"/>
      <w:pPr>
        <w:ind w:left="360" w:hanging="360"/>
      </w:pPr>
      <w:rPr>
        <w:rFonts w:hint="default"/>
        <w:b/>
      </w:r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53761DA0"/>
    <w:multiLevelType w:val="hybridMultilevel"/>
    <w:tmpl w:val="ED103A04"/>
    <w:lvl w:ilvl="0" w:tplc="1BF84E4A">
      <w:start w:val="1"/>
      <w:numFmt w:val="decimal"/>
      <w:lvlText w:val="%1."/>
      <w:lvlJc w:val="left"/>
      <w:pPr>
        <w:ind w:left="360" w:hanging="360"/>
      </w:pPr>
      <w:rPr>
        <w:rFonts w:hint="default"/>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3" w15:restartNumberingAfterBreak="0">
    <w:nsid w:val="5C613BC8"/>
    <w:multiLevelType w:val="hybridMultilevel"/>
    <w:tmpl w:val="2AC8BDC4"/>
    <w:lvl w:ilvl="0" w:tplc="CBC851B6">
      <w:start w:val="5"/>
      <w:numFmt w:val="decimal"/>
      <w:lvlText w:val="%1."/>
      <w:lvlJc w:val="left"/>
      <w:pPr>
        <w:ind w:left="358" w:hanging="360"/>
      </w:pPr>
      <w:rPr>
        <w:rFonts w:hint="default"/>
      </w:rPr>
    </w:lvl>
    <w:lvl w:ilvl="1" w:tplc="300A0019" w:tentative="1">
      <w:start w:val="1"/>
      <w:numFmt w:val="lowerLetter"/>
      <w:lvlText w:val="%2."/>
      <w:lvlJc w:val="left"/>
      <w:pPr>
        <w:ind w:left="1078" w:hanging="360"/>
      </w:pPr>
    </w:lvl>
    <w:lvl w:ilvl="2" w:tplc="300A001B" w:tentative="1">
      <w:start w:val="1"/>
      <w:numFmt w:val="lowerRoman"/>
      <w:lvlText w:val="%3."/>
      <w:lvlJc w:val="right"/>
      <w:pPr>
        <w:ind w:left="1798" w:hanging="180"/>
      </w:pPr>
    </w:lvl>
    <w:lvl w:ilvl="3" w:tplc="300A000F" w:tentative="1">
      <w:start w:val="1"/>
      <w:numFmt w:val="decimal"/>
      <w:lvlText w:val="%4."/>
      <w:lvlJc w:val="left"/>
      <w:pPr>
        <w:ind w:left="2518" w:hanging="360"/>
      </w:pPr>
    </w:lvl>
    <w:lvl w:ilvl="4" w:tplc="300A0019" w:tentative="1">
      <w:start w:val="1"/>
      <w:numFmt w:val="lowerLetter"/>
      <w:lvlText w:val="%5."/>
      <w:lvlJc w:val="left"/>
      <w:pPr>
        <w:ind w:left="3238" w:hanging="360"/>
      </w:pPr>
    </w:lvl>
    <w:lvl w:ilvl="5" w:tplc="300A001B" w:tentative="1">
      <w:start w:val="1"/>
      <w:numFmt w:val="lowerRoman"/>
      <w:lvlText w:val="%6."/>
      <w:lvlJc w:val="right"/>
      <w:pPr>
        <w:ind w:left="3958" w:hanging="180"/>
      </w:pPr>
    </w:lvl>
    <w:lvl w:ilvl="6" w:tplc="300A000F" w:tentative="1">
      <w:start w:val="1"/>
      <w:numFmt w:val="decimal"/>
      <w:lvlText w:val="%7."/>
      <w:lvlJc w:val="left"/>
      <w:pPr>
        <w:ind w:left="4678" w:hanging="360"/>
      </w:pPr>
    </w:lvl>
    <w:lvl w:ilvl="7" w:tplc="300A0019" w:tentative="1">
      <w:start w:val="1"/>
      <w:numFmt w:val="lowerLetter"/>
      <w:lvlText w:val="%8."/>
      <w:lvlJc w:val="left"/>
      <w:pPr>
        <w:ind w:left="5398" w:hanging="360"/>
      </w:pPr>
    </w:lvl>
    <w:lvl w:ilvl="8" w:tplc="300A001B" w:tentative="1">
      <w:start w:val="1"/>
      <w:numFmt w:val="lowerRoman"/>
      <w:lvlText w:val="%9."/>
      <w:lvlJc w:val="right"/>
      <w:pPr>
        <w:ind w:left="6118" w:hanging="18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2E64"/>
    <w:rsid w:val="00005977"/>
    <w:rsid w:val="00017ECA"/>
    <w:rsid w:val="000A2CEC"/>
    <w:rsid w:val="001562CC"/>
    <w:rsid w:val="0018227C"/>
    <w:rsid w:val="001914D1"/>
    <w:rsid w:val="001B3F46"/>
    <w:rsid w:val="001B4FFA"/>
    <w:rsid w:val="001D590A"/>
    <w:rsid w:val="001F718A"/>
    <w:rsid w:val="002062AA"/>
    <w:rsid w:val="00227167"/>
    <w:rsid w:val="00241713"/>
    <w:rsid w:val="00283453"/>
    <w:rsid w:val="002E023D"/>
    <w:rsid w:val="002F7450"/>
    <w:rsid w:val="003016F8"/>
    <w:rsid w:val="00322139"/>
    <w:rsid w:val="003440F6"/>
    <w:rsid w:val="0036056F"/>
    <w:rsid w:val="003607D3"/>
    <w:rsid w:val="00365077"/>
    <w:rsid w:val="00374030"/>
    <w:rsid w:val="003A3666"/>
    <w:rsid w:val="003B4595"/>
    <w:rsid w:val="003D1CE6"/>
    <w:rsid w:val="003D38EC"/>
    <w:rsid w:val="003E2E64"/>
    <w:rsid w:val="003E589A"/>
    <w:rsid w:val="00415457"/>
    <w:rsid w:val="004440C9"/>
    <w:rsid w:val="004612C8"/>
    <w:rsid w:val="004B5E29"/>
    <w:rsid w:val="004B737E"/>
    <w:rsid w:val="004C268C"/>
    <w:rsid w:val="005359B2"/>
    <w:rsid w:val="00543088"/>
    <w:rsid w:val="00550266"/>
    <w:rsid w:val="00553A34"/>
    <w:rsid w:val="00624351"/>
    <w:rsid w:val="00650527"/>
    <w:rsid w:val="00660050"/>
    <w:rsid w:val="006E1115"/>
    <w:rsid w:val="00740887"/>
    <w:rsid w:val="007524DA"/>
    <w:rsid w:val="007B2D3C"/>
    <w:rsid w:val="007B32C0"/>
    <w:rsid w:val="007C4208"/>
    <w:rsid w:val="00822D76"/>
    <w:rsid w:val="00843B71"/>
    <w:rsid w:val="00853556"/>
    <w:rsid w:val="00883C81"/>
    <w:rsid w:val="008A03BD"/>
    <w:rsid w:val="009334BA"/>
    <w:rsid w:val="009431AB"/>
    <w:rsid w:val="00962670"/>
    <w:rsid w:val="009817BF"/>
    <w:rsid w:val="009A2A23"/>
    <w:rsid w:val="009C0D9A"/>
    <w:rsid w:val="009D48AB"/>
    <w:rsid w:val="009E783A"/>
    <w:rsid w:val="009F68BD"/>
    <w:rsid w:val="00A20A92"/>
    <w:rsid w:val="00A34B8B"/>
    <w:rsid w:val="00A425D5"/>
    <w:rsid w:val="00A46DDB"/>
    <w:rsid w:val="00A869BB"/>
    <w:rsid w:val="00AF2274"/>
    <w:rsid w:val="00B10F6A"/>
    <w:rsid w:val="00B15A03"/>
    <w:rsid w:val="00B95B1D"/>
    <w:rsid w:val="00B97CFF"/>
    <w:rsid w:val="00BE30AB"/>
    <w:rsid w:val="00C217BF"/>
    <w:rsid w:val="00C2717E"/>
    <w:rsid w:val="00C576E9"/>
    <w:rsid w:val="00CB0A27"/>
    <w:rsid w:val="00CD0A2D"/>
    <w:rsid w:val="00CD4A71"/>
    <w:rsid w:val="00CE1954"/>
    <w:rsid w:val="00D01ACD"/>
    <w:rsid w:val="00D15F11"/>
    <w:rsid w:val="00D419BA"/>
    <w:rsid w:val="00D640F9"/>
    <w:rsid w:val="00D96A80"/>
    <w:rsid w:val="00DC168F"/>
    <w:rsid w:val="00DE3D55"/>
    <w:rsid w:val="00DF30AA"/>
    <w:rsid w:val="00E51171"/>
    <w:rsid w:val="00E855E4"/>
    <w:rsid w:val="00E97D77"/>
    <w:rsid w:val="00EA185D"/>
    <w:rsid w:val="00EA741D"/>
    <w:rsid w:val="00EC5602"/>
    <w:rsid w:val="00ED1F32"/>
    <w:rsid w:val="00F4435A"/>
    <w:rsid w:val="00FA3929"/>
    <w:rsid w:val="00FB00DC"/>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7ADAF4"/>
  <w15:docId w15:val="{ED8D44B7-87B0-443C-81E2-90B98A191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Cambria"/>
        <w:sz w:val="22"/>
        <w:szCs w:val="22"/>
        <w:lang w:val="es-EC" w:eastAsia="es-EC"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eastAsia="en-US"/>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spacing w:after="0" w:line="240" w:lineRule="auto"/>
    </w:pPr>
    <w:rPr>
      <w:sz w:val="24"/>
      <w:szCs w:val="24"/>
      <w:lang w:val="es-ES" w:eastAsia="es-ES"/>
    </w:rPr>
  </w:style>
  <w:style w:type="character" w:customStyle="1" w:styleId="EncabezadoCar">
    <w:name w:val="Encabezado Car"/>
    <w:basedOn w:val="Fuentedeprrafopredeter"/>
    <w:rPr>
      <w:w w:val="100"/>
      <w:position w:val="-1"/>
      <w:effect w:val="none"/>
      <w:vertAlign w:val="baseline"/>
      <w:cs w:val="0"/>
      <w:em w:val="none"/>
    </w:rPr>
  </w:style>
  <w:style w:type="paragraph" w:styleId="Piedepgina">
    <w:name w:val="footer"/>
    <w:basedOn w:val="Normal"/>
    <w:qFormat/>
    <w:pPr>
      <w:spacing w:after="0" w:line="240" w:lineRule="auto"/>
    </w:pPr>
    <w:rPr>
      <w:sz w:val="24"/>
      <w:szCs w:val="24"/>
      <w:lang w:val="es-ES" w:eastAsia="es-ES"/>
    </w:rPr>
  </w:style>
  <w:style w:type="character" w:customStyle="1" w:styleId="PiedepginaCar">
    <w:name w:val="Pie de página Car"/>
    <w:basedOn w:val="Fuentedeprrafopredeter"/>
    <w:rPr>
      <w:w w:val="100"/>
      <w:position w:val="-1"/>
      <w:effect w:val="none"/>
      <w:vertAlign w:val="baseline"/>
      <w:cs w:val="0"/>
      <w:em w:val="none"/>
    </w:rPr>
  </w:style>
  <w:style w:type="paragraph" w:styleId="Textodeglobo">
    <w:name w:val="Balloon Text"/>
    <w:basedOn w:val="Normal"/>
    <w:qFormat/>
    <w:rPr>
      <w:rFonts w:ascii="Lucida Grande" w:hAnsi="Lucida Grande" w:cs="Lucida Grande"/>
      <w:sz w:val="18"/>
      <w:szCs w:val="18"/>
    </w:rPr>
  </w:style>
  <w:style w:type="character" w:customStyle="1" w:styleId="TextodegloboCar">
    <w:name w:val="Texto de globo Car"/>
    <w:rPr>
      <w:rFonts w:ascii="Lucida Grande" w:hAnsi="Lucida Grande" w:cs="Lucida Grande"/>
      <w:w w:val="100"/>
      <w:position w:val="-1"/>
      <w:sz w:val="18"/>
      <w:szCs w:val="18"/>
      <w:effect w:val="none"/>
      <w:vertAlign w:val="baseline"/>
      <w:cs w:val="0"/>
      <w:em w:val="none"/>
    </w:rPr>
  </w:style>
  <w:style w:type="paragraph" w:styleId="NormalWeb">
    <w:name w:val="Normal (Web)"/>
    <w:basedOn w:val="Normal"/>
    <w:qFormat/>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customStyle="1" w:styleId="ninguno">
    <w:name w:val="ninguno"/>
    <w:basedOn w:val="Fuentedeprrafopredeter"/>
    <w:rPr>
      <w:w w:val="100"/>
      <w:position w:val="-1"/>
      <w:effect w:val="none"/>
      <w:vertAlign w:val="baseline"/>
      <w:cs w:val="0"/>
      <w:em w:val="none"/>
    </w:rPr>
  </w:style>
  <w:style w:type="paragraph" w:styleId="Textoindependiente">
    <w:name w:val="Body Text"/>
    <w:basedOn w:val="Normal"/>
    <w:pPr>
      <w:spacing w:after="0" w:line="240" w:lineRule="auto"/>
      <w:jc w:val="both"/>
    </w:pPr>
    <w:rPr>
      <w:rFonts w:ascii="Times New Roman" w:eastAsia="Times New Roman" w:hAnsi="Times New Roman" w:cs="Times New Roman"/>
      <w:sz w:val="24"/>
      <w:szCs w:val="20"/>
      <w:lang w:val="es-MX" w:eastAsia="es-ES"/>
    </w:rPr>
  </w:style>
  <w:style w:type="character" w:customStyle="1" w:styleId="TextoindependienteCar">
    <w:name w:val="Texto independiente Car"/>
    <w:rPr>
      <w:rFonts w:ascii="Times New Roman" w:eastAsia="Times New Roman" w:hAnsi="Times New Roman" w:cs="Times New Roman"/>
      <w:w w:val="100"/>
      <w:position w:val="-1"/>
      <w:szCs w:val="20"/>
      <w:effect w:val="none"/>
      <w:vertAlign w:val="baseline"/>
      <w:cs w:val="0"/>
      <w:em w:val="none"/>
      <w:lang w:val="es-MX"/>
    </w:rPr>
  </w:style>
  <w:style w:type="paragraph" w:styleId="Sinespaciado">
    <w:name w:val="No Spacing"/>
    <w:pPr>
      <w:suppressAutoHyphens/>
      <w:spacing w:line="1" w:lineRule="atLeast"/>
      <w:ind w:leftChars="-1" w:left="-1" w:hangingChars="1" w:hanging="1"/>
      <w:textDirection w:val="btLr"/>
      <w:textAlignment w:val="top"/>
      <w:outlineLvl w:val="0"/>
    </w:pPr>
    <w:rPr>
      <w:b/>
      <w:position w:val="-1"/>
      <w:sz w:val="28"/>
      <w:szCs w:val="24"/>
      <w:lang w:val="es-CO" w:eastAsia="es-ES"/>
    </w:rPr>
  </w:style>
  <w:style w:type="character" w:customStyle="1" w:styleId="SinespaciadoCar">
    <w:name w:val="Sin espaciado Car"/>
    <w:rPr>
      <w:rFonts w:ascii="Cambria" w:eastAsia="Times New Roman" w:hAnsi="Cambria" w:cs="Times New Roman"/>
      <w:b/>
      <w:w w:val="100"/>
      <w:position w:val="-1"/>
      <w:sz w:val="28"/>
      <w:effect w:val="none"/>
      <w:vertAlign w:val="baseline"/>
      <w:cs w:val="0"/>
      <w:em w:val="none"/>
      <w:lang w:val="es-CO"/>
    </w:rPr>
  </w:style>
  <w:style w:type="paragraph" w:styleId="Prrafodelista">
    <w:name w:val="List Paragraph"/>
    <w:basedOn w:val="Normal"/>
    <w:pPr>
      <w:ind w:left="720"/>
      <w:contextualSpacing/>
    </w:p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Times New Roman" w:hAnsi="Times New Roman"/>
      <w:color w:val="000000"/>
      <w:position w:val="-1"/>
      <w:sz w:val="24"/>
      <w:szCs w:val="24"/>
      <w:lang w:eastAsia="es-ES"/>
    </w:rPr>
  </w:style>
  <w:style w:type="table" w:styleId="Tablaconcuadrcula">
    <w:name w:val="Table Grid"/>
    <w:basedOn w:val="Tablanormal"/>
    <w:uiPriority w:val="39"/>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CellMar>
        <w:left w:w="108" w:type="dxa"/>
        <w:right w:w="108" w:type="dxa"/>
      </w:tblCellMar>
    </w:tblPr>
  </w:style>
  <w:style w:type="table" w:customStyle="1" w:styleId="a6">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33333474">
      <w:bodyDiv w:val="1"/>
      <w:marLeft w:val="0"/>
      <w:marRight w:val="0"/>
      <w:marTop w:val="0"/>
      <w:marBottom w:val="0"/>
      <w:divBdr>
        <w:top w:val="none" w:sz="0" w:space="0" w:color="auto"/>
        <w:left w:val="none" w:sz="0" w:space="0" w:color="auto"/>
        <w:bottom w:val="none" w:sz="0" w:space="0" w:color="auto"/>
        <w:right w:val="none" w:sz="0" w:space="0" w:color="auto"/>
      </w:divBdr>
    </w:div>
    <w:div w:id="20185327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chT7BqLe9PK9U15oM1BZqP+wVMw==">AMUW2mUz2se9W/IeeruYfjcmUFEls3Vvfm4cVfhQKM43pXsX0eVUrUhCqp/3c/ZT9vYoHooKXrDehouwin7Oq84flGw/LQZC6Z4x/SLHS6b6D5t5rH/yobABASiGW4sooXpj+ipsT5/V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4</Pages>
  <Words>668</Words>
  <Characters>3677</Characters>
  <Application>Microsoft Office Word</Application>
  <DocSecurity>0</DocSecurity>
  <Lines>30</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SANDRA VASQUEZ G.</dc:creator>
  <cp:lastModifiedBy>Vásquez Guevara Sandra Lucía</cp:lastModifiedBy>
  <cp:revision>9</cp:revision>
  <dcterms:created xsi:type="dcterms:W3CDTF">2025-07-08T21:53:00Z</dcterms:created>
  <dcterms:modified xsi:type="dcterms:W3CDTF">2025-10-21T18:05:00Z</dcterms:modified>
</cp:coreProperties>
</file>